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628" w:rsidRPr="00230628" w:rsidRDefault="00230628" w:rsidP="00230628">
      <w:pPr>
        <w:rPr>
          <w:rFonts w:ascii="Times New Roman" w:hAnsi="Times New Roman" w:cs="Times New Roman"/>
          <w:b/>
          <w:sz w:val="24"/>
          <w:szCs w:val="24"/>
        </w:rPr>
      </w:pPr>
      <w:r w:rsidRPr="00230628">
        <w:rPr>
          <w:rFonts w:ascii="Times New Roman" w:hAnsi="Times New Roman" w:cs="Times New Roman"/>
          <w:b/>
          <w:sz w:val="24"/>
          <w:szCs w:val="24"/>
        </w:rPr>
        <w:t>Урок литературы в 9 «А» классе.</w:t>
      </w:r>
    </w:p>
    <w:p w:rsidR="00230628" w:rsidRPr="00230628" w:rsidRDefault="00230628" w:rsidP="00230628">
      <w:pPr>
        <w:rPr>
          <w:rFonts w:ascii="Times New Roman" w:hAnsi="Times New Roman" w:cs="Times New Roman"/>
          <w:b/>
          <w:sz w:val="24"/>
          <w:szCs w:val="24"/>
        </w:rPr>
      </w:pPr>
      <w:r w:rsidRPr="00230628">
        <w:rPr>
          <w:rFonts w:ascii="Times New Roman" w:hAnsi="Times New Roman" w:cs="Times New Roman"/>
          <w:b/>
          <w:sz w:val="24"/>
          <w:szCs w:val="24"/>
        </w:rPr>
        <w:t>Тема:  «Для какой цели я родился?</w:t>
      </w:r>
      <w:proofErr w:type="gramStart"/>
      <w:r w:rsidRPr="00230628">
        <w:rPr>
          <w:rFonts w:ascii="Times New Roman" w:hAnsi="Times New Roman" w:cs="Times New Roman"/>
          <w:b/>
          <w:sz w:val="24"/>
          <w:szCs w:val="24"/>
        </w:rPr>
        <w:t>»(</w:t>
      </w:r>
      <w:proofErr w:type="gramEnd"/>
      <w:r w:rsidRPr="00230628">
        <w:rPr>
          <w:rFonts w:ascii="Times New Roman" w:hAnsi="Times New Roman" w:cs="Times New Roman"/>
          <w:b/>
          <w:sz w:val="24"/>
          <w:szCs w:val="24"/>
        </w:rPr>
        <w:t xml:space="preserve"> по роману М.Ю. Лермонтова «Герой нашего времени</w:t>
      </w:r>
      <w:bookmarkStart w:id="0" w:name="_GoBack"/>
      <w:bookmarkEnd w:id="0"/>
      <w:r w:rsidRPr="00230628">
        <w:rPr>
          <w:rFonts w:ascii="Times New Roman" w:hAnsi="Times New Roman" w:cs="Times New Roman"/>
          <w:b/>
          <w:sz w:val="24"/>
          <w:szCs w:val="24"/>
        </w:rPr>
        <w:t>»)</w:t>
      </w:r>
    </w:p>
    <w:p w:rsidR="00230628" w:rsidRPr="00230628" w:rsidRDefault="00230628" w:rsidP="00230628">
      <w:pPr>
        <w:rPr>
          <w:rFonts w:ascii="Times New Roman" w:hAnsi="Times New Roman" w:cs="Times New Roman"/>
          <w:sz w:val="24"/>
          <w:szCs w:val="24"/>
        </w:rPr>
      </w:pPr>
      <w:r w:rsidRPr="00230628">
        <w:rPr>
          <w:rFonts w:ascii="Times New Roman" w:hAnsi="Times New Roman" w:cs="Times New Roman"/>
          <w:b/>
          <w:sz w:val="24"/>
          <w:szCs w:val="24"/>
        </w:rPr>
        <w:t>Цель</w:t>
      </w:r>
      <w:r w:rsidRPr="00230628">
        <w:rPr>
          <w:rFonts w:ascii="Times New Roman" w:hAnsi="Times New Roman" w:cs="Times New Roman"/>
          <w:sz w:val="24"/>
          <w:szCs w:val="24"/>
        </w:rPr>
        <w:t>:         с помощью организации диалога в классе рассмотреть особенности психологического романа и своеобразие образа Печорина в системе других образов.</w:t>
      </w:r>
    </w:p>
    <w:p w:rsidR="00230628" w:rsidRPr="00230628" w:rsidRDefault="00230628" w:rsidP="00230628">
      <w:pPr>
        <w:rPr>
          <w:rFonts w:ascii="Times New Roman" w:hAnsi="Times New Roman" w:cs="Times New Roman"/>
          <w:b/>
          <w:sz w:val="24"/>
          <w:szCs w:val="24"/>
        </w:rPr>
      </w:pPr>
      <w:r w:rsidRPr="00230628">
        <w:rPr>
          <w:rFonts w:ascii="Times New Roman" w:hAnsi="Times New Roman" w:cs="Times New Roman"/>
          <w:b/>
          <w:sz w:val="24"/>
          <w:szCs w:val="24"/>
        </w:rPr>
        <w:t>Задачи:</w:t>
      </w:r>
    </w:p>
    <w:p w:rsidR="00230628" w:rsidRPr="00BD480A" w:rsidRDefault="00230628" w:rsidP="00BD480A">
      <w:pPr>
        <w:pStyle w:val="a7"/>
        <w:rPr>
          <w:rFonts w:ascii="Times New Roman" w:hAnsi="Times New Roman" w:cs="Times New Roman"/>
          <w:sz w:val="24"/>
          <w:szCs w:val="24"/>
        </w:rPr>
      </w:pPr>
      <w:r w:rsidRPr="00BD480A">
        <w:rPr>
          <w:rFonts w:ascii="Times New Roman" w:hAnsi="Times New Roman" w:cs="Times New Roman"/>
          <w:sz w:val="24"/>
          <w:szCs w:val="24"/>
        </w:rPr>
        <w:t xml:space="preserve">1.В процессе урока учащиеся,  выступая с проектами, анализируя главы романа, рассмотрят </w:t>
      </w:r>
      <w:r w:rsidRPr="00BD480A">
        <w:rPr>
          <w:rFonts w:ascii="Times New Roman" w:hAnsi="Times New Roman" w:cs="Times New Roman"/>
          <w:sz w:val="24"/>
          <w:szCs w:val="24"/>
          <w:lang w:eastAsia="ru-RU"/>
        </w:rPr>
        <w:t>причины двойственности натуры Печорина, его душевного одиночества, скептицизма, постепенного "истощения жара души"</w:t>
      </w:r>
      <w:r w:rsidRPr="00BD480A">
        <w:rPr>
          <w:rFonts w:ascii="Times New Roman" w:hAnsi="Times New Roman" w:cs="Times New Roman"/>
          <w:sz w:val="24"/>
          <w:szCs w:val="24"/>
        </w:rPr>
        <w:t>, зафиксируют это в цитатах из текста и комментариях к нему.</w:t>
      </w:r>
    </w:p>
    <w:p w:rsidR="00BD480A" w:rsidRPr="00BD480A" w:rsidRDefault="00230628" w:rsidP="00BD480A">
      <w:pPr>
        <w:pStyle w:val="a7"/>
        <w:rPr>
          <w:rFonts w:ascii="Times New Roman" w:eastAsia="Times New Roman" w:hAnsi="Times New Roman" w:cs="Times New Roman"/>
          <w:color w:val="333333"/>
          <w:sz w:val="24"/>
          <w:szCs w:val="24"/>
          <w:lang w:eastAsia="ru-RU"/>
        </w:rPr>
      </w:pPr>
      <w:r w:rsidRPr="00BD480A">
        <w:rPr>
          <w:rFonts w:ascii="Times New Roman" w:hAnsi="Times New Roman" w:cs="Times New Roman"/>
          <w:sz w:val="24"/>
          <w:szCs w:val="24"/>
        </w:rPr>
        <w:t>2.Работая в группе, разовьют навыки анал</w:t>
      </w:r>
      <w:r w:rsidR="00FC40DF" w:rsidRPr="00BD480A">
        <w:rPr>
          <w:rFonts w:ascii="Times New Roman" w:hAnsi="Times New Roman" w:cs="Times New Roman"/>
          <w:sz w:val="24"/>
          <w:szCs w:val="24"/>
        </w:rPr>
        <w:t xml:space="preserve">иза </w:t>
      </w:r>
      <w:proofErr w:type="spellStart"/>
      <w:r w:rsidR="00FC40DF" w:rsidRPr="00BD480A">
        <w:rPr>
          <w:rFonts w:ascii="Times New Roman" w:hAnsi="Times New Roman" w:cs="Times New Roman"/>
          <w:sz w:val="24"/>
          <w:szCs w:val="24"/>
        </w:rPr>
        <w:t>пс</w:t>
      </w:r>
      <w:proofErr w:type="spellEnd"/>
      <w:r w:rsidR="00FC40DF" w:rsidRPr="00BD480A">
        <w:rPr>
          <w:rFonts w:ascii="Times New Roman" w:hAnsi="Times New Roman" w:cs="Times New Roman"/>
          <w:sz w:val="24"/>
          <w:szCs w:val="24"/>
        </w:rPr>
        <w:t>. р-на</w:t>
      </w:r>
      <w:r w:rsidRPr="00BD480A">
        <w:rPr>
          <w:rFonts w:ascii="Times New Roman" w:hAnsi="Times New Roman" w:cs="Times New Roman"/>
          <w:sz w:val="24"/>
          <w:szCs w:val="24"/>
        </w:rPr>
        <w:t>, навыки классификации при внесении дополнений  в сравнительную таблицу;  синтезируют изученный материал в эссе «</w:t>
      </w:r>
      <w:r w:rsidR="00BD480A" w:rsidRPr="00BD480A">
        <w:rPr>
          <w:rFonts w:ascii="Times New Roman" w:hAnsi="Times New Roman" w:cs="Times New Roman"/>
          <w:sz w:val="24"/>
          <w:szCs w:val="24"/>
        </w:rPr>
        <w:t xml:space="preserve"> Какие советы я дал бы Печорину?</w:t>
      </w:r>
      <w:r w:rsidRPr="00BD480A">
        <w:rPr>
          <w:rFonts w:ascii="Times New Roman" w:hAnsi="Times New Roman" w:cs="Times New Roman"/>
          <w:sz w:val="24"/>
          <w:szCs w:val="24"/>
        </w:rPr>
        <w:t>»</w:t>
      </w:r>
      <w:r w:rsidR="00BD480A" w:rsidRPr="00BD480A">
        <w:rPr>
          <w:rFonts w:ascii="Times New Roman" w:hAnsi="Times New Roman" w:cs="Times New Roman"/>
          <w:sz w:val="24"/>
          <w:szCs w:val="24"/>
        </w:rPr>
        <w:t>.</w:t>
      </w:r>
      <w:r w:rsidRPr="00BD480A">
        <w:rPr>
          <w:rFonts w:ascii="Times New Roman" w:hAnsi="Times New Roman" w:cs="Times New Roman"/>
          <w:sz w:val="24"/>
          <w:szCs w:val="24"/>
        </w:rPr>
        <w:t xml:space="preserve"> </w:t>
      </w:r>
      <w:r w:rsidRPr="00BD480A">
        <w:rPr>
          <w:rFonts w:ascii="Times New Roman" w:hAnsi="Times New Roman" w:cs="Times New Roman"/>
          <w:sz w:val="24"/>
          <w:szCs w:val="24"/>
          <w:u w:val="single"/>
        </w:rPr>
        <w:t xml:space="preserve"> </w:t>
      </w:r>
    </w:p>
    <w:p w:rsidR="00230628" w:rsidRPr="00BD480A" w:rsidRDefault="00230628" w:rsidP="00BD480A">
      <w:pPr>
        <w:pStyle w:val="a7"/>
        <w:rPr>
          <w:rFonts w:ascii="Times New Roman" w:eastAsia="Times New Roman" w:hAnsi="Times New Roman" w:cs="Times New Roman"/>
          <w:color w:val="333333"/>
          <w:sz w:val="24"/>
          <w:szCs w:val="24"/>
          <w:lang w:eastAsia="ru-RU"/>
        </w:rPr>
      </w:pPr>
      <w:r w:rsidRPr="00BD480A">
        <w:rPr>
          <w:rFonts w:ascii="Times New Roman" w:hAnsi="Times New Roman" w:cs="Times New Roman"/>
          <w:sz w:val="24"/>
          <w:szCs w:val="24"/>
        </w:rPr>
        <w:t>3. В процессе</w:t>
      </w:r>
      <w:r w:rsidR="00FC40DF" w:rsidRPr="00BD480A">
        <w:rPr>
          <w:rFonts w:ascii="Times New Roman" w:hAnsi="Times New Roman" w:cs="Times New Roman"/>
          <w:sz w:val="24"/>
          <w:szCs w:val="24"/>
        </w:rPr>
        <w:t xml:space="preserve"> групповой работы при подготовке и защите проекта учащиеся </w:t>
      </w:r>
      <w:r w:rsidR="00FC40DF" w:rsidRPr="00BD480A">
        <w:rPr>
          <w:rFonts w:ascii="Times New Roman" w:hAnsi="Times New Roman" w:cs="Times New Roman"/>
          <w:color w:val="000000"/>
          <w:sz w:val="24"/>
          <w:szCs w:val="24"/>
        </w:rPr>
        <w:t xml:space="preserve">разовьют  организованность, наблюдательность при работе с текстом, таблицей, навыки самоконтроля и способность оценивать результаты своих достижений на этапах рефлексии после каждого вида заданий, коммуникативные навыки в групповой работе, </w:t>
      </w:r>
      <w:r w:rsidRPr="00BD480A">
        <w:rPr>
          <w:rFonts w:ascii="Times New Roman" w:hAnsi="Times New Roman" w:cs="Times New Roman"/>
          <w:sz w:val="24"/>
          <w:szCs w:val="24"/>
        </w:rPr>
        <w:t xml:space="preserve">отстаивать собственную точку зрения, аргументировать </w:t>
      </w:r>
      <w:r w:rsidR="00BD480A" w:rsidRPr="00BD480A">
        <w:rPr>
          <w:rFonts w:ascii="Times New Roman" w:hAnsi="Times New Roman" w:cs="Times New Roman"/>
          <w:sz w:val="24"/>
          <w:szCs w:val="24"/>
        </w:rPr>
        <w:t xml:space="preserve">при </w:t>
      </w:r>
      <w:r w:rsidR="00FC40DF" w:rsidRPr="00BD480A">
        <w:rPr>
          <w:rFonts w:ascii="Times New Roman" w:hAnsi="Times New Roman" w:cs="Times New Roman"/>
          <w:sz w:val="24"/>
          <w:szCs w:val="24"/>
        </w:rPr>
        <w:t xml:space="preserve"> написании эссе.</w:t>
      </w:r>
      <w:r w:rsidRPr="00BD480A">
        <w:rPr>
          <w:rFonts w:ascii="Times New Roman" w:hAnsi="Times New Roman" w:cs="Times New Roman"/>
          <w:sz w:val="24"/>
          <w:szCs w:val="24"/>
        </w:rPr>
        <w:t xml:space="preserve">  </w:t>
      </w:r>
    </w:p>
    <w:p w:rsidR="00230628" w:rsidRPr="00CF4038" w:rsidRDefault="00FC40DF" w:rsidP="00CF4038">
      <w:pPr>
        <w:pStyle w:val="a7"/>
        <w:rPr>
          <w:rFonts w:ascii="Times New Roman" w:hAnsi="Times New Roman" w:cs="Times New Roman"/>
          <w:sz w:val="24"/>
          <w:szCs w:val="24"/>
          <w:lang w:eastAsia="ru-RU"/>
        </w:rPr>
      </w:pPr>
      <w:r w:rsidRPr="00FC40DF">
        <w:rPr>
          <w:rFonts w:ascii="Times New Roman" w:eastAsia="Times New Roman" w:hAnsi="Times New Roman" w:cs="Times New Roman"/>
          <w:b/>
          <w:bCs/>
          <w:sz w:val="24"/>
          <w:szCs w:val="24"/>
          <w:lang w:eastAsia="ru-RU"/>
        </w:rPr>
        <w:t>Оборудование: </w:t>
      </w:r>
      <w:r w:rsidRPr="00230628">
        <w:rPr>
          <w:rFonts w:ascii="Times New Roman" w:eastAsia="Times New Roman" w:hAnsi="Times New Roman" w:cs="Times New Roman"/>
          <w:sz w:val="24"/>
          <w:szCs w:val="24"/>
          <w:lang w:eastAsia="ru-RU"/>
        </w:rPr>
        <w:t>мультимедиа: презентация (</w:t>
      </w:r>
      <w:hyperlink r:id="rId6" w:history="1">
        <w:r w:rsidRPr="00FC40DF">
          <w:rPr>
            <w:rFonts w:ascii="Times New Roman" w:eastAsia="Times New Roman" w:hAnsi="Times New Roman" w:cs="Times New Roman"/>
            <w:b/>
            <w:bCs/>
            <w:sz w:val="24"/>
            <w:szCs w:val="24"/>
            <w:u w:val="single"/>
            <w:lang w:eastAsia="ru-RU"/>
          </w:rPr>
          <w:t>Приложение 1</w:t>
        </w:r>
      </w:hyperlink>
      <w:r w:rsidRPr="00230628">
        <w:rPr>
          <w:rFonts w:ascii="Times New Roman" w:eastAsia="Times New Roman" w:hAnsi="Times New Roman" w:cs="Times New Roman"/>
          <w:sz w:val="24"/>
          <w:szCs w:val="24"/>
          <w:lang w:eastAsia="ru-RU"/>
        </w:rPr>
        <w:t xml:space="preserve">), </w:t>
      </w:r>
      <w:r w:rsidR="00CF4038" w:rsidRPr="009C03BC">
        <w:rPr>
          <w:rFonts w:ascii="Times New Roman" w:hAnsi="Times New Roman" w:cs="Times New Roman"/>
          <w:sz w:val="24"/>
          <w:szCs w:val="24"/>
          <w:lang w:eastAsia="ru-RU"/>
        </w:rPr>
        <w:t>лист оценивания (</w:t>
      </w:r>
      <w:hyperlink r:id="rId7" w:history="1">
        <w:r w:rsidR="00CF4038" w:rsidRPr="009C03BC">
          <w:rPr>
            <w:rFonts w:ascii="Times New Roman" w:hAnsi="Times New Roman" w:cs="Times New Roman"/>
            <w:b/>
            <w:bCs/>
            <w:sz w:val="24"/>
            <w:szCs w:val="24"/>
            <w:u w:val="single"/>
            <w:lang w:eastAsia="ru-RU"/>
          </w:rPr>
          <w:t>Приложение 2</w:t>
        </w:r>
      </w:hyperlink>
      <w:r w:rsidR="00CF4038" w:rsidRPr="009C03BC">
        <w:rPr>
          <w:rFonts w:ascii="Times New Roman" w:hAnsi="Times New Roman" w:cs="Times New Roman"/>
          <w:sz w:val="24"/>
          <w:szCs w:val="24"/>
          <w:lang w:eastAsia="ru-RU"/>
        </w:rPr>
        <w:t xml:space="preserve">), </w:t>
      </w:r>
      <w:r w:rsidR="00CF4038">
        <w:rPr>
          <w:rFonts w:ascii="Times New Roman" w:hAnsi="Times New Roman" w:cs="Times New Roman"/>
          <w:sz w:val="24"/>
          <w:szCs w:val="24"/>
          <w:lang w:eastAsia="ru-RU"/>
        </w:rPr>
        <w:t>таблиц</w:t>
      </w:r>
      <w:proofErr w:type="gramStart"/>
      <w:r w:rsidR="00CF4038">
        <w:rPr>
          <w:rFonts w:ascii="Times New Roman" w:hAnsi="Times New Roman" w:cs="Times New Roman"/>
          <w:sz w:val="24"/>
          <w:szCs w:val="24"/>
          <w:lang w:eastAsia="ru-RU"/>
        </w:rPr>
        <w:t>а</w:t>
      </w:r>
      <w:r w:rsidR="00CF4038" w:rsidRPr="009C03BC">
        <w:rPr>
          <w:rFonts w:ascii="Times New Roman" w:hAnsi="Times New Roman" w:cs="Times New Roman"/>
          <w:sz w:val="24"/>
          <w:szCs w:val="24"/>
          <w:lang w:eastAsia="ru-RU"/>
        </w:rPr>
        <w:t>(</w:t>
      </w:r>
      <w:proofErr w:type="gramEnd"/>
      <w:r w:rsidR="00CF4038">
        <w:fldChar w:fldCharType="begin"/>
      </w:r>
      <w:r w:rsidR="00CF4038">
        <w:instrText>HYPERLINK "http://festival.1september.ru/articles/637579/pril3.doc"</w:instrText>
      </w:r>
      <w:r w:rsidR="00CF4038">
        <w:fldChar w:fldCharType="separate"/>
      </w:r>
      <w:r w:rsidR="00CF4038" w:rsidRPr="009C03BC">
        <w:rPr>
          <w:rFonts w:ascii="Times New Roman" w:hAnsi="Times New Roman" w:cs="Times New Roman"/>
          <w:b/>
          <w:bCs/>
          <w:sz w:val="24"/>
          <w:szCs w:val="24"/>
          <w:u w:val="single"/>
          <w:lang w:eastAsia="ru-RU"/>
        </w:rPr>
        <w:t>Приложение 3</w:t>
      </w:r>
      <w:r w:rsidR="00CF4038">
        <w:fldChar w:fldCharType="end"/>
      </w:r>
      <w:r w:rsidR="00CF4038" w:rsidRPr="009C03BC">
        <w:rPr>
          <w:rFonts w:ascii="Times New Roman" w:hAnsi="Times New Roman" w:cs="Times New Roman"/>
          <w:sz w:val="24"/>
          <w:szCs w:val="24"/>
          <w:lang w:eastAsia="ru-RU"/>
        </w:rPr>
        <w:t>)</w:t>
      </w:r>
      <w:r w:rsidR="00CF4038">
        <w:rPr>
          <w:rFonts w:ascii="Times New Roman" w:hAnsi="Times New Roman" w:cs="Times New Roman"/>
          <w:sz w:val="24"/>
          <w:szCs w:val="24"/>
          <w:lang w:eastAsia="ru-RU"/>
        </w:rPr>
        <w:t xml:space="preserve">, </w:t>
      </w:r>
      <w:r w:rsidRPr="00230628">
        <w:rPr>
          <w:rFonts w:ascii="Times New Roman" w:eastAsia="Times New Roman" w:hAnsi="Times New Roman" w:cs="Times New Roman"/>
          <w:sz w:val="24"/>
          <w:szCs w:val="24"/>
          <w:lang w:eastAsia="ru-RU"/>
        </w:rPr>
        <w:t>отрывки из фильма</w:t>
      </w:r>
      <w:r w:rsidRPr="00FC40DF">
        <w:rPr>
          <w:rFonts w:ascii="Times New Roman" w:eastAsia="Times New Roman" w:hAnsi="Times New Roman" w:cs="Times New Roman"/>
          <w:i/>
          <w:iCs/>
          <w:sz w:val="24"/>
          <w:szCs w:val="24"/>
          <w:lang w:eastAsia="ru-RU"/>
        </w:rPr>
        <w:t>.</w:t>
      </w:r>
    </w:p>
    <w:p w:rsidR="00230628" w:rsidRPr="00FC40DF" w:rsidRDefault="00230628" w:rsidP="00230628">
      <w:pPr>
        <w:rPr>
          <w:rFonts w:ascii="Times New Roman" w:hAnsi="Times New Roman" w:cs="Times New Roman"/>
          <w:b/>
          <w:i/>
          <w:u w:val="single"/>
        </w:rPr>
      </w:pPr>
      <w:r w:rsidRPr="00FC40DF">
        <w:rPr>
          <w:rFonts w:ascii="Times New Roman" w:hAnsi="Times New Roman" w:cs="Times New Roman"/>
          <w:b/>
        </w:rPr>
        <w:t xml:space="preserve">Проблема урока. </w:t>
      </w:r>
      <w:r w:rsidRPr="00FC40DF">
        <w:rPr>
          <w:rFonts w:ascii="Times New Roman" w:hAnsi="Times New Roman" w:cs="Times New Roman"/>
          <w:b/>
          <w:i/>
          <w:u w:val="single"/>
        </w:rPr>
        <w:t>А надо ли задумываться над смыслом жизни?</w:t>
      </w:r>
    </w:p>
    <w:p w:rsidR="00FC40DF" w:rsidRPr="009C03BC" w:rsidRDefault="00230628" w:rsidP="00230628">
      <w:pPr>
        <w:rPr>
          <w:rFonts w:ascii="Times New Roman" w:hAnsi="Times New Roman" w:cs="Times New Roman"/>
          <w:b/>
          <w:u w:val="single"/>
        </w:rPr>
      </w:pPr>
      <w:r w:rsidRPr="009C03BC">
        <w:rPr>
          <w:rFonts w:ascii="Times New Roman" w:hAnsi="Times New Roman" w:cs="Times New Roman"/>
          <w:b/>
          <w:i/>
          <w:u w:val="single"/>
        </w:rPr>
        <w:t xml:space="preserve"> </w:t>
      </w:r>
      <w:r w:rsidRPr="009C03BC">
        <w:rPr>
          <w:rFonts w:ascii="Times New Roman" w:hAnsi="Times New Roman" w:cs="Times New Roman"/>
          <w:b/>
          <w:u w:val="single"/>
        </w:rPr>
        <w:t>1.Активизирующий</w:t>
      </w:r>
    </w:p>
    <w:p w:rsidR="00230628" w:rsidRPr="009C03BC" w:rsidRDefault="00230628" w:rsidP="00230628">
      <w:pPr>
        <w:rPr>
          <w:rFonts w:ascii="Times New Roman" w:hAnsi="Times New Roman" w:cs="Times New Roman"/>
          <w:b/>
          <w:u w:val="single"/>
        </w:rPr>
      </w:pPr>
      <w:r w:rsidRPr="009C03BC">
        <w:rPr>
          <w:rFonts w:ascii="Times New Roman" w:hAnsi="Times New Roman" w:cs="Times New Roman"/>
          <w:b/>
          <w:bCs/>
        </w:rPr>
        <w:t>Психологический настрой.</w:t>
      </w:r>
    </w:p>
    <w:p w:rsidR="00230628" w:rsidRPr="009C03BC" w:rsidRDefault="00230628" w:rsidP="00230628">
      <w:pPr>
        <w:numPr>
          <w:ilvl w:val="0"/>
          <w:numId w:val="3"/>
        </w:numPr>
        <w:spacing w:after="0" w:line="240" w:lineRule="auto"/>
        <w:rPr>
          <w:rFonts w:ascii="Times New Roman" w:hAnsi="Times New Roman" w:cs="Times New Roman"/>
          <w:b/>
          <w:bCs/>
        </w:rPr>
      </w:pPr>
      <w:r w:rsidRPr="009C03BC">
        <w:rPr>
          <w:rFonts w:ascii="Times New Roman" w:hAnsi="Times New Roman" w:cs="Times New Roman"/>
          <w:b/>
          <w:bCs/>
        </w:rPr>
        <w:t>Тема урока</w:t>
      </w:r>
    </w:p>
    <w:p w:rsidR="00FC40DF" w:rsidRPr="009C03BC" w:rsidRDefault="00230628" w:rsidP="00FC40DF">
      <w:pPr>
        <w:numPr>
          <w:ilvl w:val="0"/>
          <w:numId w:val="3"/>
        </w:numPr>
        <w:spacing w:after="0" w:line="240" w:lineRule="auto"/>
        <w:rPr>
          <w:rFonts w:ascii="Times New Roman" w:hAnsi="Times New Roman" w:cs="Times New Roman"/>
          <w:b/>
          <w:bCs/>
        </w:rPr>
      </w:pPr>
      <w:proofErr w:type="spellStart"/>
      <w:r w:rsidRPr="009C03BC">
        <w:rPr>
          <w:rFonts w:ascii="Times New Roman" w:hAnsi="Times New Roman" w:cs="Times New Roman"/>
          <w:b/>
          <w:bCs/>
        </w:rPr>
        <w:t>Целеполагание</w:t>
      </w:r>
      <w:proofErr w:type="spellEnd"/>
      <w:r w:rsidRPr="009C03BC">
        <w:rPr>
          <w:rFonts w:ascii="Times New Roman" w:hAnsi="Times New Roman" w:cs="Times New Roman"/>
          <w:b/>
          <w:bCs/>
        </w:rPr>
        <w:t xml:space="preserve"> учащихся:</w:t>
      </w:r>
      <w:r w:rsidR="00FC40DF" w:rsidRPr="009C03BC">
        <w:rPr>
          <w:rFonts w:ascii="Times New Roman" w:hAnsi="Times New Roman" w:cs="Times New Roman"/>
          <w:b/>
          <w:bCs/>
        </w:rPr>
        <w:t xml:space="preserve"> </w:t>
      </w:r>
      <w:r w:rsidR="00FC40DF" w:rsidRPr="009C03BC">
        <w:rPr>
          <w:rFonts w:ascii="Times New Roman" w:eastAsia="Times New Roman" w:hAnsi="Times New Roman" w:cs="Times New Roman"/>
          <w:b/>
          <w:bCs/>
          <w:color w:val="333333"/>
          <w:sz w:val="20"/>
          <w:lang w:eastAsia="ru-RU"/>
        </w:rPr>
        <w:t>Слайд 1.</w:t>
      </w:r>
    </w:p>
    <w:p w:rsidR="00FC40DF" w:rsidRPr="009C03BC" w:rsidRDefault="00FC40DF" w:rsidP="00FC40DF">
      <w:pPr>
        <w:pStyle w:val="a7"/>
        <w:rPr>
          <w:rFonts w:ascii="Times New Roman" w:hAnsi="Times New Roman" w:cs="Times New Roman"/>
          <w:sz w:val="24"/>
          <w:szCs w:val="24"/>
          <w:lang w:eastAsia="ru-RU"/>
        </w:rPr>
      </w:pPr>
      <w:r w:rsidRPr="009C03BC">
        <w:rPr>
          <w:rFonts w:ascii="Times New Roman" w:hAnsi="Times New Roman" w:cs="Times New Roman"/>
          <w:sz w:val="24"/>
          <w:szCs w:val="24"/>
          <w:lang w:eastAsia="ru-RU"/>
        </w:rPr>
        <w:t>– На предыдущих уроках мы  знакомились с темой, идеей, композицией романа М.Ю. Лермонтова «Герой нашего времени». Проанализировали первые главы романа. Сегодня, продолжая работу над романом, мы постараемся проследить, как на фоне жизни простых людей резко выступает противоречивость Печорина, а также ответим на вопрос: как в «Журнале Печорина» раскрывается внутренний мир героя?</w:t>
      </w:r>
    </w:p>
    <w:p w:rsidR="00FC40DF" w:rsidRPr="009C03BC" w:rsidRDefault="00FC40DF" w:rsidP="00FC40DF">
      <w:pPr>
        <w:pStyle w:val="a7"/>
        <w:rPr>
          <w:rFonts w:ascii="Times New Roman" w:hAnsi="Times New Roman" w:cs="Times New Roman"/>
          <w:sz w:val="24"/>
          <w:szCs w:val="24"/>
          <w:lang w:eastAsia="ru-RU"/>
        </w:rPr>
      </w:pPr>
      <w:r w:rsidRPr="009C03BC">
        <w:rPr>
          <w:rFonts w:ascii="Times New Roman" w:hAnsi="Times New Roman" w:cs="Times New Roman"/>
          <w:sz w:val="24"/>
          <w:szCs w:val="24"/>
          <w:lang w:eastAsia="ru-RU"/>
        </w:rPr>
        <w:t xml:space="preserve">          – Откройте тетради, запишите тему урока.</w:t>
      </w:r>
    </w:p>
    <w:p w:rsidR="00FC40DF" w:rsidRPr="00FC40DF" w:rsidRDefault="00FC40DF" w:rsidP="00FC40DF">
      <w:pPr>
        <w:pStyle w:val="a7"/>
        <w:rPr>
          <w:rFonts w:ascii="Times New Roman" w:hAnsi="Times New Roman" w:cs="Times New Roman"/>
          <w:sz w:val="24"/>
          <w:szCs w:val="24"/>
          <w:lang w:eastAsia="ru-RU"/>
        </w:rPr>
      </w:pPr>
      <w:r w:rsidRPr="009C03BC">
        <w:rPr>
          <w:rFonts w:ascii="Times New Roman" w:hAnsi="Times New Roman" w:cs="Times New Roman"/>
          <w:sz w:val="24"/>
          <w:szCs w:val="24"/>
          <w:lang w:eastAsia="ru-RU"/>
        </w:rPr>
        <w:t xml:space="preserve">– Сегодня у нас с вами необычная форма работы </w:t>
      </w:r>
      <w:proofErr w:type="gramStart"/>
      <w:r w:rsidRPr="009C03BC">
        <w:rPr>
          <w:rFonts w:ascii="Times New Roman" w:hAnsi="Times New Roman" w:cs="Times New Roman"/>
          <w:sz w:val="24"/>
          <w:szCs w:val="24"/>
          <w:lang w:eastAsia="ru-RU"/>
        </w:rPr>
        <w:t>–з</w:t>
      </w:r>
      <w:proofErr w:type="gramEnd"/>
      <w:r w:rsidRPr="009C03BC">
        <w:rPr>
          <w:rFonts w:ascii="Times New Roman" w:hAnsi="Times New Roman" w:cs="Times New Roman"/>
          <w:sz w:val="24"/>
          <w:szCs w:val="24"/>
          <w:lang w:eastAsia="ru-RU"/>
        </w:rPr>
        <w:t>ащита проектов. Группы предварительно получили задание по одной из глав романа</w:t>
      </w:r>
      <w:proofErr w:type="gramStart"/>
      <w:r w:rsidRPr="009C03BC">
        <w:rPr>
          <w:rFonts w:ascii="Times New Roman" w:hAnsi="Times New Roman" w:cs="Times New Roman"/>
          <w:sz w:val="24"/>
          <w:szCs w:val="24"/>
          <w:lang w:eastAsia="ru-RU"/>
        </w:rPr>
        <w:t xml:space="preserve">.. </w:t>
      </w:r>
      <w:proofErr w:type="gramEnd"/>
      <w:r w:rsidRPr="009C03BC">
        <w:rPr>
          <w:rFonts w:ascii="Times New Roman" w:hAnsi="Times New Roman" w:cs="Times New Roman"/>
          <w:sz w:val="24"/>
          <w:szCs w:val="24"/>
          <w:lang w:eastAsia="ru-RU"/>
        </w:rPr>
        <w:t>Каждый ученик будет оценен в конце урока: на столах лежит лист оценивания (</w:t>
      </w:r>
      <w:hyperlink r:id="rId8" w:history="1">
        <w:r w:rsidRPr="009C03BC">
          <w:rPr>
            <w:rFonts w:ascii="Times New Roman" w:hAnsi="Times New Roman" w:cs="Times New Roman"/>
            <w:b/>
            <w:bCs/>
            <w:sz w:val="24"/>
            <w:szCs w:val="24"/>
            <w:u w:val="single"/>
            <w:lang w:eastAsia="ru-RU"/>
          </w:rPr>
          <w:t>Приложение 2</w:t>
        </w:r>
      </w:hyperlink>
      <w:r w:rsidRPr="009C03BC">
        <w:rPr>
          <w:rFonts w:ascii="Times New Roman" w:hAnsi="Times New Roman" w:cs="Times New Roman"/>
          <w:sz w:val="24"/>
          <w:szCs w:val="24"/>
          <w:lang w:eastAsia="ru-RU"/>
        </w:rPr>
        <w:t>), который заполняет</w:t>
      </w:r>
      <w:r w:rsidRPr="00FC40DF">
        <w:rPr>
          <w:rFonts w:ascii="Times New Roman" w:hAnsi="Times New Roman" w:cs="Times New Roman"/>
          <w:sz w:val="24"/>
          <w:szCs w:val="24"/>
          <w:lang w:eastAsia="ru-RU"/>
        </w:rPr>
        <w:t xml:space="preserve"> ответственный в данной группе.</w:t>
      </w:r>
    </w:p>
    <w:p w:rsidR="00FC40DF" w:rsidRPr="009C03BC" w:rsidRDefault="00FC40DF" w:rsidP="00FC40DF">
      <w:pPr>
        <w:pStyle w:val="a7"/>
        <w:rPr>
          <w:rFonts w:ascii="Times New Roman" w:hAnsi="Times New Roman" w:cs="Times New Roman"/>
          <w:b/>
          <w:bCs/>
          <w:sz w:val="24"/>
          <w:szCs w:val="24"/>
          <w:lang w:eastAsia="ru-RU"/>
        </w:rPr>
      </w:pPr>
      <w:r w:rsidRPr="009C03BC">
        <w:rPr>
          <w:rFonts w:ascii="Times New Roman" w:hAnsi="Times New Roman" w:cs="Times New Roman"/>
          <w:b/>
          <w:bCs/>
          <w:sz w:val="24"/>
          <w:szCs w:val="24"/>
          <w:lang w:eastAsia="ru-RU"/>
        </w:rPr>
        <w:t xml:space="preserve">II. Блиц-опрос по содержанию романа. Создание </w:t>
      </w:r>
      <w:proofErr w:type="spellStart"/>
      <w:r w:rsidRPr="009C03BC">
        <w:rPr>
          <w:rFonts w:ascii="Times New Roman" w:hAnsi="Times New Roman" w:cs="Times New Roman"/>
          <w:b/>
          <w:bCs/>
          <w:sz w:val="24"/>
          <w:szCs w:val="24"/>
          <w:lang w:eastAsia="ru-RU"/>
        </w:rPr>
        <w:t>мотивации</w:t>
      </w:r>
      <w:proofErr w:type="gramStart"/>
      <w:r w:rsidRPr="009C03BC">
        <w:rPr>
          <w:rFonts w:ascii="Times New Roman" w:hAnsi="Times New Roman" w:cs="Times New Roman"/>
          <w:b/>
          <w:bCs/>
          <w:sz w:val="24"/>
          <w:szCs w:val="24"/>
          <w:lang w:eastAsia="ru-RU"/>
        </w:rPr>
        <w:t>.</w:t>
      </w:r>
      <w:r w:rsidRPr="00FC40DF">
        <w:rPr>
          <w:rFonts w:ascii="Times New Roman" w:hAnsi="Times New Roman" w:cs="Times New Roman"/>
          <w:b/>
          <w:bCs/>
          <w:sz w:val="24"/>
          <w:szCs w:val="24"/>
          <w:lang w:eastAsia="ru-RU"/>
        </w:rPr>
        <w:t>С</w:t>
      </w:r>
      <w:proofErr w:type="gramEnd"/>
      <w:r w:rsidRPr="00FC40DF">
        <w:rPr>
          <w:rFonts w:ascii="Times New Roman" w:hAnsi="Times New Roman" w:cs="Times New Roman"/>
          <w:b/>
          <w:bCs/>
          <w:sz w:val="24"/>
          <w:szCs w:val="24"/>
          <w:lang w:eastAsia="ru-RU"/>
        </w:rPr>
        <w:t>лайд</w:t>
      </w:r>
      <w:proofErr w:type="spellEnd"/>
      <w:r w:rsidRPr="00FC40DF">
        <w:rPr>
          <w:rFonts w:ascii="Times New Roman" w:hAnsi="Times New Roman" w:cs="Times New Roman"/>
          <w:b/>
          <w:bCs/>
          <w:sz w:val="24"/>
          <w:szCs w:val="24"/>
          <w:lang w:eastAsia="ru-RU"/>
        </w:rPr>
        <w:t xml:space="preserve"> 2-10</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 </w:t>
      </w:r>
      <w:r w:rsidRPr="00FC40DF">
        <w:rPr>
          <w:rFonts w:ascii="Times New Roman" w:hAnsi="Times New Roman" w:cs="Times New Roman"/>
          <w:sz w:val="24"/>
          <w:szCs w:val="24"/>
          <w:lang w:eastAsia="ru-RU"/>
        </w:rPr>
        <w:t>Итак, прежде чем перейдем к работе по группам, давайте вспомним события и героев произведения.</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Предлагаются фрагменты из романа с пропусками на месте географических названий.</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Надо заполнить пробелы.</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По отрывкам из романа нужно отгадать персонажа, о котором идёт речь.</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Каждому предмету нужно найти хозяина.</w:t>
      </w:r>
    </w:p>
    <w:p w:rsidR="00FC40DF" w:rsidRPr="009C03BC" w:rsidRDefault="00FC40DF" w:rsidP="00FC40DF">
      <w:pPr>
        <w:pStyle w:val="a7"/>
        <w:rPr>
          <w:rFonts w:ascii="Times New Roman" w:hAnsi="Times New Roman" w:cs="Times New Roman"/>
          <w:b/>
          <w:bCs/>
          <w:sz w:val="24"/>
          <w:szCs w:val="24"/>
          <w:lang w:eastAsia="ru-RU"/>
        </w:rPr>
      </w:pPr>
      <w:r w:rsidRPr="009C03BC">
        <w:rPr>
          <w:rFonts w:ascii="Times New Roman" w:hAnsi="Times New Roman" w:cs="Times New Roman"/>
          <w:b/>
          <w:bCs/>
          <w:sz w:val="24"/>
          <w:szCs w:val="24"/>
          <w:lang w:eastAsia="ru-RU"/>
        </w:rPr>
        <w:t>III. Актуализация знаний. Подготовка к восприятию нового.</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Слайд 11</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Когда был написан роман?</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Какова проблематика произведения?</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(Лермонтова интересуют проблемы личности и общества, человека и среды воспитавшей его, человека и судьбы, его представление о вере и предопределенности, проблеме поиска смысла жизни, свободе воли и необходимости).</w:t>
      </w:r>
    </w:p>
    <w:p w:rsidR="00CE6054" w:rsidRPr="00FC40DF" w:rsidRDefault="00CE6054" w:rsidP="00CE6054">
      <w:pPr>
        <w:pStyle w:val="a7"/>
        <w:rPr>
          <w:rFonts w:ascii="Times New Roman" w:hAnsi="Times New Roman" w:cs="Times New Roman"/>
          <w:b/>
          <w:bCs/>
          <w:sz w:val="24"/>
          <w:szCs w:val="24"/>
          <w:u w:val="single"/>
        </w:rPr>
      </w:pPr>
      <w:r w:rsidRPr="00FC40DF">
        <w:rPr>
          <w:rFonts w:ascii="Times New Roman" w:hAnsi="Times New Roman" w:cs="Times New Roman"/>
          <w:b/>
          <w:bCs/>
          <w:sz w:val="24"/>
          <w:szCs w:val="24"/>
          <w:u w:val="single"/>
        </w:rPr>
        <w:t>2. Конструирующий</w:t>
      </w:r>
    </w:p>
    <w:p w:rsidR="00CE6054" w:rsidRPr="00FC40DF" w:rsidRDefault="00CE6054" w:rsidP="00CE6054">
      <w:pPr>
        <w:pStyle w:val="a7"/>
        <w:rPr>
          <w:rFonts w:ascii="Times New Roman" w:hAnsi="Times New Roman" w:cs="Times New Roman"/>
          <w:b/>
          <w:bCs/>
          <w:sz w:val="24"/>
          <w:szCs w:val="24"/>
          <w:u w:val="single"/>
        </w:rPr>
      </w:pPr>
      <w:r w:rsidRPr="00FC40DF">
        <w:rPr>
          <w:rFonts w:ascii="Times New Roman" w:hAnsi="Times New Roman" w:cs="Times New Roman"/>
          <w:b/>
          <w:bCs/>
          <w:sz w:val="24"/>
          <w:szCs w:val="24"/>
          <w:u w:val="single"/>
        </w:rPr>
        <w:t xml:space="preserve">1. Поиски ответов  на вопрос </w:t>
      </w:r>
      <w:proofErr w:type="gramStart"/>
      <w:r w:rsidRPr="00FC40DF">
        <w:rPr>
          <w:rFonts w:ascii="Times New Roman" w:hAnsi="Times New Roman" w:cs="Times New Roman"/>
          <w:b/>
          <w:bCs/>
          <w:sz w:val="24"/>
          <w:szCs w:val="24"/>
          <w:u w:val="single"/>
        </w:rPr>
        <w:t xml:space="preserve">( </w:t>
      </w:r>
      <w:proofErr w:type="gramEnd"/>
      <w:r w:rsidRPr="00FC40DF">
        <w:rPr>
          <w:rFonts w:ascii="Times New Roman" w:hAnsi="Times New Roman" w:cs="Times New Roman"/>
          <w:b/>
          <w:bCs/>
          <w:sz w:val="24"/>
          <w:szCs w:val="24"/>
          <w:u w:val="single"/>
        </w:rPr>
        <w:t>фронтальный вопрос):</w:t>
      </w:r>
    </w:p>
    <w:p w:rsidR="00CE6054" w:rsidRPr="00FC40DF" w:rsidRDefault="00CE6054" w:rsidP="00CE6054">
      <w:pPr>
        <w:pStyle w:val="a7"/>
        <w:rPr>
          <w:rFonts w:ascii="Times New Roman" w:hAnsi="Times New Roman" w:cs="Times New Roman"/>
          <w:bCs/>
          <w:sz w:val="24"/>
          <w:szCs w:val="24"/>
          <w:u w:val="single"/>
        </w:rPr>
      </w:pPr>
      <w:r w:rsidRPr="00FC40DF">
        <w:rPr>
          <w:rFonts w:ascii="Times New Roman" w:hAnsi="Times New Roman" w:cs="Times New Roman"/>
          <w:bCs/>
          <w:sz w:val="24"/>
          <w:szCs w:val="24"/>
          <w:u w:val="single"/>
        </w:rPr>
        <w:t>- Какой жанр может отобразить такие размышления человека?</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lastRenderedPageBreak/>
        <w:t>1. Композиция</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Мы уже не раз отмечали необычность композиции. В чём она?</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(Роман состоит из отдельных глав, расположенных не в хронологическом порядке).</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Т.е. </w:t>
      </w:r>
      <w:r w:rsidRPr="00FC40DF">
        <w:rPr>
          <w:rFonts w:ascii="Times New Roman" w:hAnsi="Times New Roman" w:cs="Times New Roman"/>
          <w:b/>
          <w:bCs/>
          <w:sz w:val="24"/>
          <w:szCs w:val="24"/>
          <w:lang w:eastAsia="ru-RU"/>
        </w:rPr>
        <w:t>фабула</w:t>
      </w:r>
      <w:r w:rsidRPr="00FC40DF">
        <w:rPr>
          <w:rFonts w:ascii="Times New Roman" w:hAnsi="Times New Roman" w:cs="Times New Roman"/>
          <w:sz w:val="24"/>
          <w:szCs w:val="24"/>
          <w:lang w:eastAsia="ru-RU"/>
        </w:rPr>
        <w:t> не совпадает с </w:t>
      </w:r>
      <w:r w:rsidRPr="00FC40DF">
        <w:rPr>
          <w:rFonts w:ascii="Times New Roman" w:hAnsi="Times New Roman" w:cs="Times New Roman"/>
          <w:b/>
          <w:bCs/>
          <w:sz w:val="24"/>
          <w:szCs w:val="24"/>
          <w:lang w:eastAsia="ru-RU"/>
        </w:rPr>
        <w:t>сюжетом. </w:t>
      </w:r>
      <w:r w:rsidRPr="00FC40DF">
        <w:rPr>
          <w:rFonts w:ascii="Times New Roman" w:hAnsi="Times New Roman" w:cs="Times New Roman"/>
          <w:sz w:val="24"/>
          <w:szCs w:val="24"/>
          <w:lang w:eastAsia="ru-RU"/>
        </w:rPr>
        <w:t>Что такое СЮЖЕТ и ФАБУЛА? </w:t>
      </w:r>
      <w:r w:rsidRPr="00FC40DF">
        <w:rPr>
          <w:rFonts w:ascii="Times New Roman" w:hAnsi="Times New Roman" w:cs="Times New Roman"/>
          <w:b/>
          <w:bCs/>
          <w:sz w:val="24"/>
          <w:szCs w:val="24"/>
          <w:lang w:eastAsia="ru-RU"/>
        </w:rPr>
        <w:t>Слайд 12</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Назовите главы в сюжетном и хронологическом порядке. </w:t>
      </w:r>
      <w:r w:rsidRPr="00FC40DF">
        <w:rPr>
          <w:rFonts w:ascii="Times New Roman" w:hAnsi="Times New Roman" w:cs="Times New Roman"/>
          <w:b/>
          <w:bCs/>
          <w:sz w:val="24"/>
          <w:szCs w:val="24"/>
          <w:lang w:eastAsia="ru-RU"/>
        </w:rPr>
        <w:t>Слайд 13-14</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Почему в романе сюжет и фабула не совпадают? Случайно ли отказался Лермонтов от хронологического принципа в расположении повестей, вошедших в роман, от порядка их первоначальной публикации?</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i/>
          <w:iCs/>
          <w:sz w:val="24"/>
          <w:szCs w:val="24"/>
          <w:lang w:eastAsia="ru-RU"/>
        </w:rPr>
        <w:t xml:space="preserve">(Благодаря необычной последовательности, мы ПОСТЕПЕННО узнаём психологию героя и возникает объективный способ подачи образа Печорина: сначала он видится со стороны, в его внешних проявлениях (от 3-его лица – Максима </w:t>
      </w:r>
      <w:proofErr w:type="spellStart"/>
      <w:r w:rsidRPr="00FC40DF">
        <w:rPr>
          <w:rFonts w:ascii="Times New Roman" w:hAnsi="Times New Roman" w:cs="Times New Roman"/>
          <w:i/>
          <w:iCs/>
          <w:sz w:val="24"/>
          <w:szCs w:val="24"/>
          <w:lang w:eastAsia="ru-RU"/>
        </w:rPr>
        <w:t>Максимыча</w:t>
      </w:r>
      <w:proofErr w:type="spellEnd"/>
      <w:r w:rsidRPr="00FC40DF">
        <w:rPr>
          <w:rFonts w:ascii="Times New Roman" w:hAnsi="Times New Roman" w:cs="Times New Roman"/>
          <w:i/>
          <w:iCs/>
          <w:sz w:val="24"/>
          <w:szCs w:val="24"/>
          <w:lang w:eastAsia="ru-RU"/>
        </w:rPr>
        <w:t xml:space="preserve">; от 2-ого лица – офицера-повествователя, а затем появляется СУБЪЕКТИВНЫЙ способ, в дневниковых записях (от 1-ого лица– </w:t>
      </w:r>
      <w:proofErr w:type="gramStart"/>
      <w:r w:rsidRPr="00FC40DF">
        <w:rPr>
          <w:rFonts w:ascii="Times New Roman" w:hAnsi="Times New Roman" w:cs="Times New Roman"/>
          <w:i/>
          <w:iCs/>
          <w:sz w:val="24"/>
          <w:szCs w:val="24"/>
          <w:lang w:eastAsia="ru-RU"/>
        </w:rPr>
        <w:t>са</w:t>
      </w:r>
      <w:proofErr w:type="gramEnd"/>
      <w:r w:rsidRPr="00FC40DF">
        <w:rPr>
          <w:rFonts w:ascii="Times New Roman" w:hAnsi="Times New Roman" w:cs="Times New Roman"/>
          <w:i/>
          <w:iCs/>
          <w:sz w:val="24"/>
          <w:szCs w:val="24"/>
          <w:lang w:eastAsia="ru-RU"/>
        </w:rPr>
        <w:t xml:space="preserve">мого Печорина). Все другие персонажи тоже </w:t>
      </w:r>
      <w:proofErr w:type="gramStart"/>
      <w:r w:rsidRPr="00FC40DF">
        <w:rPr>
          <w:rFonts w:ascii="Times New Roman" w:hAnsi="Times New Roman" w:cs="Times New Roman"/>
          <w:i/>
          <w:iCs/>
          <w:sz w:val="24"/>
          <w:szCs w:val="24"/>
          <w:lang w:eastAsia="ru-RU"/>
        </w:rPr>
        <w:t>объясняют</w:t>
      </w:r>
      <w:proofErr w:type="gramEnd"/>
      <w:r w:rsidRPr="00FC40DF">
        <w:rPr>
          <w:rFonts w:ascii="Times New Roman" w:hAnsi="Times New Roman" w:cs="Times New Roman"/>
          <w:i/>
          <w:iCs/>
          <w:sz w:val="24"/>
          <w:szCs w:val="24"/>
          <w:lang w:eastAsia="ru-RU"/>
        </w:rPr>
        <w:t xml:space="preserve"> так или иначе личность главного героя. </w:t>
      </w:r>
      <w:proofErr w:type="gramStart"/>
      <w:r w:rsidRPr="00FC40DF">
        <w:rPr>
          <w:rFonts w:ascii="Times New Roman" w:hAnsi="Times New Roman" w:cs="Times New Roman"/>
          <w:i/>
          <w:iCs/>
          <w:sz w:val="24"/>
          <w:szCs w:val="24"/>
          <w:lang w:eastAsia="ru-RU"/>
        </w:rPr>
        <w:t>Читатель невольно сопоставляет его с этими людьми и, сопоставляя, всё по-новому оценивает его и всё глубже постигает.)</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Юрий Михайлович Лотман, литературовед, культуролог, пишет:</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xml:space="preserve">"Таким </w:t>
      </w:r>
      <w:proofErr w:type="gramStart"/>
      <w:r w:rsidRPr="00FC40DF">
        <w:rPr>
          <w:rFonts w:ascii="Times New Roman" w:hAnsi="Times New Roman" w:cs="Times New Roman"/>
          <w:sz w:val="24"/>
          <w:szCs w:val="24"/>
          <w:lang w:eastAsia="ru-RU"/>
        </w:rPr>
        <w:t>образом</w:t>
      </w:r>
      <w:proofErr w:type="gramEnd"/>
      <w:r w:rsidRPr="00FC40DF">
        <w:rPr>
          <w:rFonts w:ascii="Times New Roman" w:hAnsi="Times New Roman" w:cs="Times New Roman"/>
          <w:sz w:val="24"/>
          <w:szCs w:val="24"/>
          <w:lang w:eastAsia="ru-RU"/>
        </w:rPr>
        <w:t xml:space="preserve"> характер Печорина раскрывается перед читателем постепенно, как бы отражаясь во многих зеркалах, причём ни одно из отражений, взятое отдельно, не даёт исчерпывающей характеристики Печорина. Лишь совокупность этих спорящих между собой голосов создаёт сложный и противоречивый характер героя". </w:t>
      </w:r>
      <w:r w:rsidRPr="00FC40DF">
        <w:rPr>
          <w:rFonts w:ascii="Times New Roman" w:hAnsi="Times New Roman" w:cs="Times New Roman"/>
          <w:b/>
          <w:bCs/>
          <w:sz w:val="24"/>
          <w:szCs w:val="24"/>
          <w:lang w:eastAsia="ru-RU"/>
        </w:rPr>
        <w:t>Слайд 15</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Из чьих уст мы узнаем о судьбе главного героя?</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(В романе три повествователя:</w:t>
      </w:r>
      <w:proofErr w:type="gramEnd"/>
      <w:r w:rsidRPr="00FC40DF">
        <w:rPr>
          <w:rFonts w:ascii="Times New Roman" w:hAnsi="Times New Roman" w:cs="Times New Roman"/>
          <w:sz w:val="24"/>
          <w:szCs w:val="24"/>
          <w:lang w:eastAsia="ru-RU"/>
        </w:rPr>
        <w:t xml:space="preserve"> </w:t>
      </w:r>
      <w:proofErr w:type="gramStart"/>
      <w:r w:rsidRPr="00FC40DF">
        <w:rPr>
          <w:rFonts w:ascii="Times New Roman" w:hAnsi="Times New Roman" w:cs="Times New Roman"/>
          <w:sz w:val="24"/>
          <w:szCs w:val="24"/>
          <w:lang w:eastAsia="ru-RU"/>
        </w:rPr>
        <w:t xml:space="preserve">Максим </w:t>
      </w:r>
      <w:proofErr w:type="spellStart"/>
      <w:r w:rsidRPr="00FC40DF">
        <w:rPr>
          <w:rFonts w:ascii="Times New Roman" w:hAnsi="Times New Roman" w:cs="Times New Roman"/>
          <w:sz w:val="24"/>
          <w:szCs w:val="24"/>
          <w:lang w:eastAsia="ru-RU"/>
        </w:rPr>
        <w:t>Максимыч</w:t>
      </w:r>
      <w:proofErr w:type="spellEnd"/>
      <w:r w:rsidRPr="00FC40DF">
        <w:rPr>
          <w:rFonts w:ascii="Times New Roman" w:hAnsi="Times New Roman" w:cs="Times New Roman"/>
          <w:sz w:val="24"/>
          <w:szCs w:val="24"/>
          <w:lang w:eastAsia="ru-RU"/>
        </w:rPr>
        <w:t>, странствующий офицер и сам Печорин.)</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2. Психологический портрет Печорина. Фронтальная беседа с обращением к тексту.</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Давайте обратимся к главам романа, чтобы проследить, как раскрывается внутренний мир героя.</w:t>
      </w:r>
    </w:p>
    <w:p w:rsidR="009C03BC" w:rsidRDefault="009C03BC" w:rsidP="00FC40DF">
      <w:pPr>
        <w:pStyle w:val="a7"/>
        <w:rPr>
          <w:rFonts w:ascii="Times New Roman" w:hAnsi="Times New Roman" w:cs="Times New Roman"/>
          <w:b/>
          <w:bCs/>
          <w:sz w:val="24"/>
          <w:szCs w:val="24"/>
          <w:lang w:eastAsia="ru-RU"/>
        </w:rPr>
      </w:pPr>
      <w:r w:rsidRPr="009C03BC">
        <w:rPr>
          <w:rFonts w:ascii="Times New Roman" w:hAnsi="Times New Roman" w:cs="Times New Roman"/>
          <w:b/>
          <w:bCs/>
          <w:sz w:val="24"/>
          <w:szCs w:val="24"/>
          <w:u w:val="single"/>
          <w:lang w:eastAsia="ru-RU"/>
        </w:rPr>
        <w:t>Защита 1 группы.</w:t>
      </w:r>
      <w:r>
        <w:rPr>
          <w:rFonts w:ascii="Times New Roman" w:hAnsi="Times New Roman" w:cs="Times New Roman"/>
          <w:b/>
          <w:bCs/>
          <w:sz w:val="24"/>
          <w:szCs w:val="24"/>
          <w:lang w:eastAsia="ru-RU"/>
        </w:rPr>
        <w:t xml:space="preserve"> Глава «Максим Максимович»</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Герой в оценке второго рассказчика – странствующего офицера.</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xml:space="preserve">– Кто нам представляет Печорина в главе "Максим </w:t>
      </w:r>
      <w:proofErr w:type="spellStart"/>
      <w:r w:rsidRPr="00FC40DF">
        <w:rPr>
          <w:rFonts w:ascii="Times New Roman" w:hAnsi="Times New Roman" w:cs="Times New Roman"/>
          <w:sz w:val="24"/>
          <w:szCs w:val="24"/>
          <w:lang w:eastAsia="ru-RU"/>
        </w:rPr>
        <w:t>Максимыч</w:t>
      </w:r>
      <w:proofErr w:type="spellEnd"/>
      <w:r w:rsidRPr="00FC40DF">
        <w:rPr>
          <w:rFonts w:ascii="Times New Roman" w:hAnsi="Times New Roman" w:cs="Times New Roman"/>
          <w:sz w:val="24"/>
          <w:szCs w:val="24"/>
          <w:lang w:eastAsia="ru-RU"/>
        </w:rPr>
        <w:t>"? (Продолжает повествование условный автор, "публикатор" дневника Печорина.)</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Что увидел странствующий офицер в облике Печорина? Приведите примеры из текста.</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(Внешность героя соткана из противоречий.</w:t>
      </w:r>
      <w:proofErr w:type="gramEnd"/>
      <w:r w:rsidRPr="00FC40DF">
        <w:rPr>
          <w:rFonts w:ascii="Times New Roman" w:hAnsi="Times New Roman" w:cs="Times New Roman"/>
          <w:sz w:val="24"/>
          <w:szCs w:val="24"/>
          <w:lang w:eastAsia="ru-RU"/>
        </w:rPr>
        <w:t xml:space="preserve"> Его портрет объясняет характер Печорина, свидетельствует о его усталости и холодности, о нерастраченных силах. </w:t>
      </w:r>
      <w:proofErr w:type="gramStart"/>
      <w:r w:rsidRPr="00FC40DF">
        <w:rPr>
          <w:rFonts w:ascii="Times New Roman" w:hAnsi="Times New Roman" w:cs="Times New Roman"/>
          <w:sz w:val="24"/>
          <w:szCs w:val="24"/>
          <w:lang w:eastAsia="ru-RU"/>
        </w:rPr>
        <w:t>Наблюдения убеждали рассказчика в богатстве и сложности характера этого человека).</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xml:space="preserve">– Таким мы видим Печорина глазами Максима </w:t>
      </w:r>
      <w:proofErr w:type="spellStart"/>
      <w:r w:rsidRPr="00FC40DF">
        <w:rPr>
          <w:rFonts w:ascii="Times New Roman" w:hAnsi="Times New Roman" w:cs="Times New Roman"/>
          <w:sz w:val="24"/>
          <w:szCs w:val="24"/>
          <w:lang w:eastAsia="ru-RU"/>
        </w:rPr>
        <w:t>Максимыча</w:t>
      </w:r>
      <w:proofErr w:type="spellEnd"/>
      <w:r w:rsidRPr="00FC40DF">
        <w:rPr>
          <w:rFonts w:ascii="Times New Roman" w:hAnsi="Times New Roman" w:cs="Times New Roman"/>
          <w:sz w:val="24"/>
          <w:szCs w:val="24"/>
          <w:lang w:eastAsia="ru-RU"/>
        </w:rPr>
        <w:t xml:space="preserve"> и странствующего офицера. Т.о., Лермонтов создаёт детализированный</w:t>
      </w:r>
      <w:r w:rsidR="009C03BC">
        <w:rPr>
          <w:rFonts w:ascii="Times New Roman" w:hAnsi="Times New Roman" w:cs="Times New Roman"/>
          <w:sz w:val="24"/>
          <w:szCs w:val="24"/>
          <w:lang w:eastAsia="ru-RU"/>
        </w:rPr>
        <w:t xml:space="preserve"> </w:t>
      </w:r>
      <w:r w:rsidRPr="00FC40DF">
        <w:rPr>
          <w:rFonts w:ascii="Times New Roman" w:hAnsi="Times New Roman" w:cs="Times New Roman"/>
          <w:b/>
          <w:bCs/>
          <w:sz w:val="24"/>
          <w:szCs w:val="24"/>
          <w:lang w:eastAsia="ru-RU"/>
        </w:rPr>
        <w:t>психологический портрет,</w:t>
      </w:r>
      <w:r w:rsidRPr="00FC40DF">
        <w:rPr>
          <w:rFonts w:ascii="Times New Roman" w:hAnsi="Times New Roman" w:cs="Times New Roman"/>
          <w:sz w:val="24"/>
          <w:szCs w:val="24"/>
          <w:lang w:eastAsia="ru-RU"/>
        </w:rPr>
        <w:t> первый в русской литературе.</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3. Работа с термином</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i/>
          <w:iCs/>
          <w:sz w:val="24"/>
          <w:szCs w:val="24"/>
          <w:lang w:eastAsia="ru-RU"/>
        </w:rPr>
        <w:t>– </w:t>
      </w:r>
      <w:r w:rsidRPr="00FC40DF">
        <w:rPr>
          <w:rFonts w:ascii="Times New Roman" w:hAnsi="Times New Roman" w:cs="Times New Roman"/>
          <w:sz w:val="24"/>
          <w:szCs w:val="24"/>
          <w:lang w:eastAsia="ru-RU"/>
        </w:rPr>
        <w:t>А что значит психологический портрет? </w:t>
      </w:r>
      <w:r w:rsidRPr="00FC40DF">
        <w:rPr>
          <w:rFonts w:ascii="Times New Roman" w:hAnsi="Times New Roman" w:cs="Times New Roman"/>
          <w:b/>
          <w:bCs/>
          <w:sz w:val="24"/>
          <w:szCs w:val="24"/>
          <w:lang w:eastAsia="ru-RU"/>
        </w:rPr>
        <w:t>Слайд 16. Запись в тетрадь</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i/>
          <w:iCs/>
          <w:sz w:val="24"/>
          <w:szCs w:val="24"/>
          <w:lang w:eastAsia="ru-RU"/>
        </w:rPr>
        <w:t>– </w:t>
      </w:r>
      <w:r w:rsidRPr="00FC40DF">
        <w:rPr>
          <w:rFonts w:ascii="Times New Roman" w:hAnsi="Times New Roman" w:cs="Times New Roman"/>
          <w:sz w:val="24"/>
          <w:szCs w:val="24"/>
          <w:lang w:eastAsia="ru-RU"/>
        </w:rPr>
        <w:t>Какова его роль?</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(Психологический портрет даёт нам представление о внутренней сущности героя.</w:t>
      </w:r>
      <w:proofErr w:type="gramEnd"/>
      <w:r w:rsidR="009C03BC">
        <w:rPr>
          <w:rFonts w:ascii="Times New Roman" w:hAnsi="Times New Roman" w:cs="Times New Roman"/>
          <w:sz w:val="24"/>
          <w:szCs w:val="24"/>
          <w:lang w:eastAsia="ru-RU"/>
        </w:rPr>
        <w:t xml:space="preserve"> </w:t>
      </w:r>
      <w:proofErr w:type="gramStart"/>
      <w:r w:rsidRPr="00FC40DF">
        <w:rPr>
          <w:rFonts w:ascii="Times New Roman" w:hAnsi="Times New Roman" w:cs="Times New Roman"/>
          <w:sz w:val="24"/>
          <w:szCs w:val="24"/>
          <w:lang w:eastAsia="ru-RU"/>
        </w:rPr>
        <w:t>Портрет героя объясняет характер героя, его противоречия, свидетельствует об усталости и холодности Печорина, о нерастраченных силах героя).</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xml:space="preserve">– Понятен ли нам герой, ведь мы рассмотрели точку зрения и Максима </w:t>
      </w:r>
      <w:proofErr w:type="spellStart"/>
      <w:r w:rsidRPr="00FC40DF">
        <w:rPr>
          <w:rFonts w:ascii="Times New Roman" w:hAnsi="Times New Roman" w:cs="Times New Roman"/>
          <w:sz w:val="24"/>
          <w:szCs w:val="24"/>
          <w:lang w:eastAsia="ru-RU"/>
        </w:rPr>
        <w:t>Максимыча</w:t>
      </w:r>
      <w:proofErr w:type="spellEnd"/>
      <w:r w:rsidRPr="00FC40DF">
        <w:rPr>
          <w:rFonts w:ascii="Times New Roman" w:hAnsi="Times New Roman" w:cs="Times New Roman"/>
          <w:sz w:val="24"/>
          <w:szCs w:val="24"/>
          <w:lang w:eastAsia="ru-RU"/>
        </w:rPr>
        <w:t>, и странствующего офицера? </w:t>
      </w:r>
      <w:r w:rsidRPr="00FC40DF">
        <w:rPr>
          <w:rFonts w:ascii="Times New Roman" w:hAnsi="Times New Roman" w:cs="Times New Roman"/>
          <w:b/>
          <w:bCs/>
          <w:sz w:val="24"/>
          <w:szCs w:val="24"/>
          <w:lang w:eastAsia="ru-RU"/>
        </w:rPr>
        <w:t>Слайд 17</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(Герой, безусловно, интересен.</w:t>
      </w:r>
      <w:proofErr w:type="gramEnd"/>
      <w:r w:rsidRPr="00FC40DF">
        <w:rPr>
          <w:rFonts w:ascii="Times New Roman" w:hAnsi="Times New Roman" w:cs="Times New Roman"/>
          <w:sz w:val="24"/>
          <w:szCs w:val="24"/>
          <w:lang w:eastAsia="ru-RU"/>
        </w:rPr>
        <w:t xml:space="preserve"> Чем более </w:t>
      </w:r>
      <w:proofErr w:type="gramStart"/>
      <w:r w:rsidRPr="00FC40DF">
        <w:rPr>
          <w:rFonts w:ascii="Times New Roman" w:hAnsi="Times New Roman" w:cs="Times New Roman"/>
          <w:sz w:val="24"/>
          <w:szCs w:val="24"/>
          <w:lang w:eastAsia="ru-RU"/>
        </w:rPr>
        <w:t>загадочен</w:t>
      </w:r>
      <w:proofErr w:type="gramEnd"/>
      <w:r w:rsidRPr="00FC40DF">
        <w:rPr>
          <w:rFonts w:ascii="Times New Roman" w:hAnsi="Times New Roman" w:cs="Times New Roman"/>
          <w:sz w:val="24"/>
          <w:szCs w:val="24"/>
          <w:lang w:eastAsia="ru-RU"/>
        </w:rPr>
        <w:t xml:space="preserve">, тем более интересен. В Печорине чувствуется сильная индивидуальность, он наделён обаянием, но есть в нём и то, что настораживает. Он одновременно и сильный и слабый, закалённый и изнеженный. Он способен бороться за любовь – и он же быстро остывает, не умеет любить долго. </w:t>
      </w:r>
      <w:proofErr w:type="gramStart"/>
      <w:r w:rsidRPr="00FC40DF">
        <w:rPr>
          <w:rFonts w:ascii="Times New Roman" w:hAnsi="Times New Roman" w:cs="Times New Roman"/>
          <w:sz w:val="24"/>
          <w:szCs w:val="24"/>
          <w:lang w:eastAsia="ru-RU"/>
        </w:rPr>
        <w:t>За увлечением у него быстро наступает охлаждение и ощущение сердечной пустоты.)</w:t>
      </w:r>
      <w:proofErr w:type="gramEnd"/>
    </w:p>
    <w:p w:rsidR="00FC40DF" w:rsidRPr="00FC40DF" w:rsidRDefault="00FC40DF" w:rsidP="00FC40DF">
      <w:pPr>
        <w:pStyle w:val="a7"/>
        <w:rPr>
          <w:rFonts w:ascii="Times New Roman" w:hAnsi="Times New Roman" w:cs="Times New Roman"/>
          <w:sz w:val="24"/>
          <w:szCs w:val="24"/>
          <w:lang w:eastAsia="ru-RU"/>
        </w:rPr>
      </w:pPr>
      <w:r w:rsidRPr="009C03BC">
        <w:rPr>
          <w:rFonts w:ascii="Times New Roman" w:hAnsi="Times New Roman" w:cs="Times New Roman"/>
          <w:sz w:val="24"/>
          <w:szCs w:val="24"/>
          <w:lang w:eastAsia="ru-RU"/>
        </w:rPr>
        <w:t>–</w:t>
      </w:r>
      <w:r w:rsidRPr="00FC40DF">
        <w:rPr>
          <w:rFonts w:ascii="Times New Roman" w:hAnsi="Times New Roman" w:cs="Times New Roman"/>
          <w:sz w:val="24"/>
          <w:szCs w:val="24"/>
          <w:lang w:eastAsia="ru-RU"/>
        </w:rPr>
        <w:t xml:space="preserve"> Где наиболее полно раскрывается внутренняя сущность героя?</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(Если первые две повести по жанру – путевые записки (повествователь отмечал:</w:t>
      </w:r>
      <w:proofErr w:type="gramEnd"/>
      <w:r w:rsidRPr="00FC40DF">
        <w:rPr>
          <w:rFonts w:ascii="Times New Roman" w:hAnsi="Times New Roman" w:cs="Times New Roman"/>
          <w:sz w:val="24"/>
          <w:szCs w:val="24"/>
          <w:lang w:eastAsia="ru-RU"/>
        </w:rPr>
        <w:t xml:space="preserve"> </w:t>
      </w:r>
      <w:proofErr w:type="gramStart"/>
      <w:r w:rsidRPr="00FC40DF">
        <w:rPr>
          <w:rFonts w:ascii="Times New Roman" w:hAnsi="Times New Roman" w:cs="Times New Roman"/>
          <w:sz w:val="24"/>
          <w:szCs w:val="24"/>
          <w:lang w:eastAsia="ru-RU"/>
        </w:rPr>
        <w:t>"Я пишу не повесть, а путевые записки"), то следующие повести – это дневник Печорина – «Журнал Печорина», объясняющий загадки его характера.</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1. Работа с термином «дневник». Слайд 18</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Печорин был уверен, что он пишет «этот журнал…для себя», поэтому столь открыт в их описании.</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Из каких частей состоит «Журнал Печорина»?</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lastRenderedPageBreak/>
        <w:t>– Кто нам представляет героя? (Слово получает сам герой, анализирующий себя с предельной степенью проникновенности и дающий возможность читателю заглянуть в его душу изнутри.)</w:t>
      </w:r>
    </w:p>
    <w:p w:rsidR="00FC40DF" w:rsidRPr="009C03BC" w:rsidRDefault="009C03BC" w:rsidP="00FC40DF">
      <w:pPr>
        <w:pStyle w:val="a7"/>
        <w:rPr>
          <w:rFonts w:ascii="Times New Roman" w:hAnsi="Times New Roman" w:cs="Times New Roman"/>
          <w:b/>
          <w:bCs/>
          <w:sz w:val="24"/>
          <w:szCs w:val="24"/>
          <w:lang w:eastAsia="ru-RU"/>
        </w:rPr>
      </w:pPr>
      <w:r w:rsidRPr="009C03BC">
        <w:rPr>
          <w:rFonts w:ascii="Times New Roman" w:hAnsi="Times New Roman" w:cs="Times New Roman"/>
          <w:b/>
          <w:bCs/>
          <w:sz w:val="24"/>
          <w:szCs w:val="24"/>
          <w:lang w:eastAsia="ru-RU"/>
        </w:rPr>
        <w:t>Защита 2 группы.</w:t>
      </w:r>
      <w:r>
        <w:rPr>
          <w:rFonts w:ascii="Times New Roman" w:hAnsi="Times New Roman" w:cs="Times New Roman"/>
          <w:b/>
          <w:bCs/>
          <w:color w:val="199043"/>
          <w:sz w:val="24"/>
          <w:szCs w:val="24"/>
          <w:lang w:eastAsia="ru-RU"/>
        </w:rPr>
        <w:t xml:space="preserve"> </w:t>
      </w:r>
      <w:r w:rsidRPr="009C03BC">
        <w:rPr>
          <w:rFonts w:ascii="Times New Roman" w:hAnsi="Times New Roman" w:cs="Times New Roman"/>
          <w:b/>
          <w:bCs/>
          <w:sz w:val="24"/>
          <w:szCs w:val="24"/>
          <w:lang w:eastAsia="ru-RU"/>
        </w:rPr>
        <w:t>Глава «Тамань»</w:t>
      </w:r>
      <w:r>
        <w:rPr>
          <w:rFonts w:ascii="Times New Roman" w:hAnsi="Times New Roman" w:cs="Times New Roman"/>
          <w:b/>
          <w:bCs/>
          <w:sz w:val="24"/>
          <w:szCs w:val="24"/>
          <w:lang w:eastAsia="ru-RU"/>
        </w:rPr>
        <w:t>.</w:t>
      </w:r>
      <w:r w:rsidRPr="009C03BC">
        <w:rPr>
          <w:rFonts w:ascii="Times New Roman" w:hAnsi="Times New Roman" w:cs="Times New Roman"/>
          <w:b/>
          <w:bCs/>
          <w:sz w:val="24"/>
          <w:szCs w:val="24"/>
          <w:lang w:eastAsia="ru-RU"/>
        </w:rPr>
        <w:t xml:space="preserve"> </w:t>
      </w:r>
      <w:r w:rsidRPr="00FC40DF">
        <w:rPr>
          <w:rFonts w:ascii="Times New Roman" w:hAnsi="Times New Roman" w:cs="Times New Roman"/>
          <w:b/>
          <w:bCs/>
          <w:sz w:val="24"/>
          <w:szCs w:val="24"/>
          <w:lang w:eastAsia="ru-RU"/>
        </w:rPr>
        <w:t>Слайд 19</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1. Работа с таблицей:</w:t>
      </w:r>
    </w:p>
    <w:p w:rsidR="00FC40DF" w:rsidRPr="009C03BC"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В ходе работы по группам отвечаем на вопрос: как в «Журнале Печорина» раскрывается внутренний мир героя? Результаты наблюдений заносим в таблицу по ходу обсуждения</w:t>
      </w:r>
      <w:r w:rsidR="009C03BC">
        <w:rPr>
          <w:rFonts w:ascii="Times New Roman" w:hAnsi="Times New Roman" w:cs="Times New Roman"/>
          <w:sz w:val="24"/>
          <w:szCs w:val="24"/>
          <w:lang w:eastAsia="ru-RU"/>
        </w:rPr>
        <w:t>.</w:t>
      </w:r>
      <w:r w:rsidRPr="00FC40DF">
        <w:rPr>
          <w:rFonts w:ascii="Times New Roman" w:hAnsi="Times New Roman" w:cs="Times New Roman"/>
          <w:sz w:val="24"/>
          <w:szCs w:val="24"/>
          <w:lang w:eastAsia="ru-RU"/>
        </w:rPr>
        <w:t xml:space="preserve"> </w:t>
      </w:r>
      <w:r w:rsidRPr="009C03BC">
        <w:rPr>
          <w:rFonts w:ascii="Times New Roman" w:hAnsi="Times New Roman" w:cs="Times New Roman"/>
          <w:sz w:val="24"/>
          <w:szCs w:val="24"/>
          <w:lang w:eastAsia="ru-RU"/>
        </w:rPr>
        <w:t>(</w:t>
      </w:r>
      <w:hyperlink r:id="rId9" w:history="1">
        <w:r w:rsidRPr="009C03BC">
          <w:rPr>
            <w:rFonts w:ascii="Times New Roman" w:hAnsi="Times New Roman" w:cs="Times New Roman"/>
            <w:b/>
            <w:bCs/>
            <w:sz w:val="24"/>
            <w:szCs w:val="24"/>
            <w:u w:val="single"/>
            <w:lang w:eastAsia="ru-RU"/>
          </w:rPr>
          <w:t>Приложение 3</w:t>
        </w:r>
      </w:hyperlink>
      <w:r w:rsidRPr="009C03BC">
        <w:rPr>
          <w:rFonts w:ascii="Times New Roman" w:hAnsi="Times New Roman" w:cs="Times New Roman"/>
          <w:sz w:val="24"/>
          <w:szCs w:val="24"/>
          <w:lang w:eastAsia="ru-RU"/>
        </w:rPr>
        <w:t>).</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xml:space="preserve">– Почему активность героя приносит несчастье людям? С каким чувством герой произносит слова: «Да и какое дело мне до радостей и бедствий человеческих?» </w:t>
      </w:r>
      <w:proofErr w:type="gramStart"/>
      <w:r w:rsidRPr="00FC40DF">
        <w:rPr>
          <w:rFonts w:ascii="Times New Roman" w:hAnsi="Times New Roman" w:cs="Times New Roman"/>
          <w:sz w:val="24"/>
          <w:szCs w:val="24"/>
          <w:lang w:eastAsia="ru-RU"/>
        </w:rPr>
        <w:t>(</w:t>
      </w:r>
      <w:r w:rsidRPr="00FC40DF">
        <w:rPr>
          <w:rFonts w:ascii="Times New Roman" w:hAnsi="Times New Roman" w:cs="Times New Roman"/>
          <w:b/>
          <w:bCs/>
          <w:sz w:val="24"/>
          <w:szCs w:val="24"/>
          <w:lang w:eastAsia="ru-RU"/>
        </w:rPr>
        <w:t>Активность героя направлена на себя</w:t>
      </w:r>
      <w:r w:rsidRPr="00FC40DF">
        <w:rPr>
          <w:rFonts w:ascii="Times New Roman" w:hAnsi="Times New Roman" w:cs="Times New Roman"/>
          <w:sz w:val="24"/>
          <w:szCs w:val="24"/>
          <w:lang w:eastAsia="ru-RU"/>
        </w:rPr>
        <w:t>, она не имеет высокой цели, ему просто </w:t>
      </w:r>
      <w:r w:rsidRPr="00FC40DF">
        <w:rPr>
          <w:rFonts w:ascii="Times New Roman" w:hAnsi="Times New Roman" w:cs="Times New Roman"/>
          <w:b/>
          <w:bCs/>
          <w:sz w:val="24"/>
          <w:szCs w:val="24"/>
          <w:lang w:eastAsia="ru-RU"/>
        </w:rPr>
        <w:t>любопытно</w:t>
      </w:r>
      <w:r w:rsidRPr="00FC40DF">
        <w:rPr>
          <w:rFonts w:ascii="Times New Roman" w:hAnsi="Times New Roman" w:cs="Times New Roman"/>
          <w:sz w:val="24"/>
          <w:szCs w:val="24"/>
          <w:lang w:eastAsia="ru-RU"/>
        </w:rPr>
        <w:t>.</w:t>
      </w:r>
      <w:proofErr w:type="gramEnd"/>
      <w:r w:rsidRPr="00FC40DF">
        <w:rPr>
          <w:rFonts w:ascii="Times New Roman" w:hAnsi="Times New Roman" w:cs="Times New Roman"/>
          <w:sz w:val="24"/>
          <w:szCs w:val="24"/>
          <w:lang w:eastAsia="ru-RU"/>
        </w:rPr>
        <w:t xml:space="preserve"> Герой </w:t>
      </w:r>
      <w:r w:rsidRPr="00FC40DF">
        <w:rPr>
          <w:rFonts w:ascii="Times New Roman" w:hAnsi="Times New Roman" w:cs="Times New Roman"/>
          <w:b/>
          <w:bCs/>
          <w:sz w:val="24"/>
          <w:szCs w:val="24"/>
          <w:lang w:eastAsia="ru-RU"/>
        </w:rPr>
        <w:t>ищет настоящего действия, но находит его подобие, игру</w:t>
      </w:r>
      <w:r w:rsidRPr="00FC40DF">
        <w:rPr>
          <w:rFonts w:ascii="Times New Roman" w:hAnsi="Times New Roman" w:cs="Times New Roman"/>
          <w:sz w:val="24"/>
          <w:szCs w:val="24"/>
          <w:lang w:eastAsia="ru-RU"/>
        </w:rPr>
        <w:t xml:space="preserve">. </w:t>
      </w:r>
      <w:proofErr w:type="gramStart"/>
      <w:r w:rsidRPr="00FC40DF">
        <w:rPr>
          <w:rFonts w:ascii="Times New Roman" w:hAnsi="Times New Roman" w:cs="Times New Roman"/>
          <w:sz w:val="24"/>
          <w:szCs w:val="24"/>
          <w:lang w:eastAsia="ru-RU"/>
        </w:rPr>
        <w:t>Он досадует на себя за то, что вторгаясь в жизнь людей, не приносит им радости, он чужой в этом мире.)</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Вывод:</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Какие особенности характера героя раскрываются в повести “Тамань”?</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(Показывает себя как </w:t>
      </w:r>
      <w:r w:rsidRPr="00FC40DF">
        <w:rPr>
          <w:rFonts w:ascii="Times New Roman" w:hAnsi="Times New Roman" w:cs="Times New Roman"/>
          <w:b/>
          <w:bCs/>
          <w:sz w:val="24"/>
          <w:szCs w:val="24"/>
          <w:lang w:eastAsia="ru-RU"/>
        </w:rPr>
        <w:t>человек действия</w:t>
      </w:r>
      <w:r w:rsidRPr="00FC40DF">
        <w:rPr>
          <w:rFonts w:ascii="Times New Roman" w:hAnsi="Times New Roman" w:cs="Times New Roman"/>
          <w:sz w:val="24"/>
          <w:szCs w:val="24"/>
          <w:lang w:eastAsia="ru-RU"/>
        </w:rPr>
        <w:t>.</w:t>
      </w:r>
      <w:proofErr w:type="gramEnd"/>
      <w:r w:rsidRPr="00FC40DF">
        <w:rPr>
          <w:rFonts w:ascii="Times New Roman" w:hAnsi="Times New Roman" w:cs="Times New Roman"/>
          <w:sz w:val="24"/>
          <w:szCs w:val="24"/>
          <w:lang w:eastAsia="ru-RU"/>
        </w:rPr>
        <w:t> </w:t>
      </w:r>
      <w:r w:rsidRPr="00FC40DF">
        <w:rPr>
          <w:rFonts w:ascii="Times New Roman" w:hAnsi="Times New Roman" w:cs="Times New Roman"/>
          <w:b/>
          <w:bCs/>
          <w:sz w:val="24"/>
          <w:szCs w:val="24"/>
          <w:lang w:eastAsia="ru-RU"/>
        </w:rPr>
        <w:t>Решителен, смел</w:t>
      </w:r>
      <w:r w:rsidRPr="00FC40DF">
        <w:rPr>
          <w:rFonts w:ascii="Times New Roman" w:hAnsi="Times New Roman" w:cs="Times New Roman"/>
          <w:sz w:val="24"/>
          <w:szCs w:val="24"/>
          <w:lang w:eastAsia="ru-RU"/>
        </w:rPr>
        <w:t xml:space="preserve">, но активность его оказывается беспредметной. У него нет возможности предаться деятельности крупной, совершать поступки, о которых вспоминали бы, для которых Печорин чувствует в себе силы. </w:t>
      </w:r>
      <w:proofErr w:type="gramStart"/>
      <w:r w:rsidRPr="00FC40DF">
        <w:rPr>
          <w:rFonts w:ascii="Times New Roman" w:hAnsi="Times New Roman" w:cs="Times New Roman"/>
          <w:sz w:val="24"/>
          <w:szCs w:val="24"/>
          <w:lang w:eastAsia="ru-RU"/>
        </w:rPr>
        <w:t>Он</w:t>
      </w:r>
      <w:r w:rsidR="009C03BC">
        <w:rPr>
          <w:rFonts w:ascii="Times New Roman" w:hAnsi="Times New Roman" w:cs="Times New Roman"/>
          <w:sz w:val="24"/>
          <w:szCs w:val="24"/>
          <w:lang w:eastAsia="ru-RU"/>
        </w:rPr>
        <w:t xml:space="preserve"> </w:t>
      </w:r>
      <w:r w:rsidRPr="00FC40DF">
        <w:rPr>
          <w:rFonts w:ascii="Times New Roman" w:hAnsi="Times New Roman" w:cs="Times New Roman"/>
          <w:b/>
          <w:bCs/>
          <w:sz w:val="24"/>
          <w:szCs w:val="24"/>
          <w:lang w:eastAsia="ru-RU"/>
        </w:rPr>
        <w:t>растрачивает себя</w:t>
      </w:r>
      <w:r w:rsidRPr="00FC40DF">
        <w:rPr>
          <w:rFonts w:ascii="Times New Roman" w:hAnsi="Times New Roman" w:cs="Times New Roman"/>
          <w:sz w:val="24"/>
          <w:szCs w:val="24"/>
          <w:lang w:eastAsia="ru-RU"/>
        </w:rPr>
        <w:t>, ввязываясь в чужие дела, вмешиваясь в чужие судьбы, вторгаясь в чужую жизнь и расстраивая чужое счастье).</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Что записали в таблицу?</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В таблицу: </w:t>
      </w:r>
      <w:r w:rsidRPr="00FC40DF">
        <w:rPr>
          <w:rFonts w:ascii="Times New Roman" w:hAnsi="Times New Roman" w:cs="Times New Roman"/>
          <w:sz w:val="24"/>
          <w:szCs w:val="24"/>
          <w:lang w:eastAsia="ru-RU"/>
        </w:rPr>
        <w:t>решительность, смелость, интерес к новому кругу людей, умение сострадать, надежда на романтическое приключение, авантюризм.</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3</w:t>
      </w:r>
      <w:r w:rsidR="009C03BC">
        <w:rPr>
          <w:rFonts w:ascii="Times New Roman" w:hAnsi="Times New Roman" w:cs="Times New Roman"/>
          <w:b/>
          <w:bCs/>
          <w:sz w:val="24"/>
          <w:szCs w:val="24"/>
          <w:lang w:eastAsia="ru-RU"/>
        </w:rPr>
        <w:t>ащита 3 группы</w:t>
      </w:r>
      <w:r w:rsidRPr="00FC40DF">
        <w:rPr>
          <w:rFonts w:ascii="Times New Roman" w:hAnsi="Times New Roman" w:cs="Times New Roman"/>
          <w:b/>
          <w:bCs/>
          <w:sz w:val="24"/>
          <w:szCs w:val="24"/>
          <w:lang w:eastAsia="ru-RU"/>
        </w:rPr>
        <w:t>. Анализ повести «Княжна Мэри». Слайд 20</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В какой повести наиболее полно раскрывается духовный мир Печорина?</w:t>
      </w:r>
      <w:r w:rsidR="00CE6054">
        <w:rPr>
          <w:rFonts w:ascii="Times New Roman" w:hAnsi="Times New Roman" w:cs="Times New Roman"/>
          <w:sz w:val="24"/>
          <w:szCs w:val="24"/>
          <w:lang w:eastAsia="ru-RU"/>
        </w:rPr>
        <w:t xml:space="preserve"> </w:t>
      </w:r>
      <w:r w:rsidRPr="00FC40DF">
        <w:rPr>
          <w:rFonts w:ascii="Times New Roman" w:hAnsi="Times New Roman" w:cs="Times New Roman"/>
          <w:sz w:val="24"/>
          <w:szCs w:val="24"/>
          <w:lang w:eastAsia="ru-RU"/>
        </w:rPr>
        <w:t>(Повести « Княжна Мери».)</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Как это характеризует Печорина?</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(Можно отметить потребительское отношение героя к женщине, его </w:t>
      </w:r>
      <w:r w:rsidRPr="00FC40DF">
        <w:rPr>
          <w:rFonts w:ascii="Times New Roman" w:hAnsi="Times New Roman" w:cs="Times New Roman"/>
          <w:b/>
          <w:bCs/>
          <w:sz w:val="24"/>
          <w:szCs w:val="24"/>
          <w:lang w:eastAsia="ru-RU"/>
        </w:rPr>
        <w:t>эгоизм</w:t>
      </w:r>
      <w:r w:rsidRPr="00FC40DF">
        <w:rPr>
          <w:rFonts w:ascii="Times New Roman" w:hAnsi="Times New Roman" w:cs="Times New Roman"/>
          <w:sz w:val="24"/>
          <w:szCs w:val="24"/>
          <w:lang w:eastAsia="ru-RU"/>
        </w:rPr>
        <w:t>, даже </w:t>
      </w:r>
      <w:r w:rsidRPr="00FC40DF">
        <w:rPr>
          <w:rFonts w:ascii="Times New Roman" w:hAnsi="Times New Roman" w:cs="Times New Roman"/>
          <w:b/>
          <w:bCs/>
          <w:sz w:val="24"/>
          <w:szCs w:val="24"/>
          <w:lang w:eastAsia="ru-RU"/>
        </w:rPr>
        <w:t>жестокость</w:t>
      </w:r>
      <w:r w:rsidRPr="00FC40DF">
        <w:rPr>
          <w:rFonts w:ascii="Times New Roman" w:hAnsi="Times New Roman" w:cs="Times New Roman"/>
          <w:sz w:val="24"/>
          <w:szCs w:val="24"/>
          <w:lang w:eastAsia="ru-RU"/>
        </w:rPr>
        <w:t>.</w:t>
      </w:r>
      <w:proofErr w:type="gramEnd"/>
      <w:r w:rsidRPr="00FC40DF">
        <w:rPr>
          <w:rFonts w:ascii="Times New Roman" w:hAnsi="Times New Roman" w:cs="Times New Roman"/>
          <w:sz w:val="24"/>
          <w:szCs w:val="24"/>
          <w:lang w:eastAsia="ru-RU"/>
        </w:rPr>
        <w:t xml:space="preserve"> Печорин не считается с простыми истинами, что нужно думать о других людях, нельзя приносить им страдания. </w:t>
      </w:r>
      <w:proofErr w:type="gramStart"/>
      <w:r w:rsidRPr="00FC40DF">
        <w:rPr>
          <w:rFonts w:ascii="Times New Roman" w:hAnsi="Times New Roman" w:cs="Times New Roman"/>
          <w:sz w:val="24"/>
          <w:szCs w:val="24"/>
          <w:lang w:eastAsia="ru-RU"/>
        </w:rPr>
        <w:t>Печорин </w:t>
      </w:r>
      <w:r w:rsidRPr="00FC40DF">
        <w:rPr>
          <w:rFonts w:ascii="Times New Roman" w:hAnsi="Times New Roman" w:cs="Times New Roman"/>
          <w:b/>
          <w:bCs/>
          <w:sz w:val="24"/>
          <w:szCs w:val="24"/>
          <w:lang w:eastAsia="ru-RU"/>
        </w:rPr>
        <w:t>слишком любит себя</w:t>
      </w:r>
      <w:r w:rsidRPr="00FC40DF">
        <w:rPr>
          <w:rFonts w:ascii="Times New Roman" w:hAnsi="Times New Roman" w:cs="Times New Roman"/>
          <w:sz w:val="24"/>
          <w:szCs w:val="24"/>
          <w:lang w:eastAsia="ru-RU"/>
        </w:rPr>
        <w:t>, чтобы отказаться от удовольствия мучить других.)</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Но так ли его душа черства? Почему при воспоминании о Вере сердце Печорина билось сильнее обычного? Как вы думаете, способен ли Печорин любить?</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(В любви Веры к Печорину есть та жертвенность, которой нет у Мери.</w:t>
      </w:r>
      <w:proofErr w:type="gramEnd"/>
      <w:r w:rsidRPr="00FC40DF">
        <w:rPr>
          <w:rFonts w:ascii="Times New Roman" w:hAnsi="Times New Roman" w:cs="Times New Roman"/>
          <w:sz w:val="24"/>
          <w:szCs w:val="24"/>
          <w:lang w:eastAsia="ru-RU"/>
        </w:rPr>
        <w:t xml:space="preserve"> Чувство Печорина к Вере сильно, искренно. Это настоящая любовь всей его жизни. И все же для Веры он тоже ничем не жертвует, как и для других женщин. Напротив, разжигает в ней ревность, волочась за Мери. </w:t>
      </w:r>
      <w:proofErr w:type="gramStart"/>
      <w:r w:rsidRPr="00FC40DF">
        <w:rPr>
          <w:rFonts w:ascii="Times New Roman" w:hAnsi="Times New Roman" w:cs="Times New Roman"/>
          <w:sz w:val="24"/>
          <w:szCs w:val="24"/>
          <w:lang w:eastAsia="ru-RU"/>
        </w:rPr>
        <w:t>Но есть и разница: в своей любви к Вере он не только насыщает свою страстную потребность сердца и любви, не только берет, он и отдает часть самого себя).</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Особенно это качество проступает в эпизоде безумной, отчаянной погони на бешено скачущем коне за безвозвратно уехавшей Верой. Зачитайте его.</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Каковы взгляды Печорина на дружбу? Как Печорина характеризуют его отношения с Вернером и Грушницким?</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К чему может привести гордость, отсутствие друзей?</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(Конечно же, к одиночеству).</w:t>
      </w:r>
    </w:p>
    <w:p w:rsidR="00FC40DF" w:rsidRPr="00FC40DF" w:rsidRDefault="009C03BC" w:rsidP="00FC40DF">
      <w:pPr>
        <w:pStyle w:val="a7"/>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Просмотр эпизода дуэли. </w:t>
      </w:r>
      <w:r w:rsidR="00FC40DF" w:rsidRPr="00FC40DF">
        <w:rPr>
          <w:rFonts w:ascii="Times New Roman" w:hAnsi="Times New Roman" w:cs="Times New Roman"/>
          <w:b/>
          <w:bCs/>
          <w:sz w:val="24"/>
          <w:szCs w:val="24"/>
          <w:lang w:eastAsia="ru-RU"/>
        </w:rPr>
        <w:t>– </w:t>
      </w:r>
      <w:r w:rsidR="00FC40DF" w:rsidRPr="00FC40DF">
        <w:rPr>
          <w:rFonts w:ascii="Times New Roman" w:hAnsi="Times New Roman" w:cs="Times New Roman"/>
          <w:sz w:val="24"/>
          <w:szCs w:val="24"/>
          <w:lang w:eastAsia="ru-RU"/>
        </w:rPr>
        <w:t>Как ведёт себя Печорин в сцене дуэли?</w:t>
      </w:r>
    </w:p>
    <w:p w:rsidR="00CE6054"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(Во время дуэли Печорин ведёт себя как человек </w:t>
      </w:r>
      <w:r w:rsidRPr="00FC40DF">
        <w:rPr>
          <w:rFonts w:ascii="Times New Roman" w:hAnsi="Times New Roman" w:cs="Times New Roman"/>
          <w:b/>
          <w:bCs/>
          <w:sz w:val="24"/>
          <w:szCs w:val="24"/>
          <w:lang w:eastAsia="ru-RU"/>
        </w:rPr>
        <w:t>мужественный</w:t>
      </w:r>
      <w:r w:rsidRPr="00FC40DF">
        <w:rPr>
          <w:rFonts w:ascii="Times New Roman" w:hAnsi="Times New Roman" w:cs="Times New Roman"/>
          <w:sz w:val="24"/>
          <w:szCs w:val="24"/>
          <w:lang w:eastAsia="ru-RU"/>
        </w:rPr>
        <w:t>.</w:t>
      </w:r>
      <w:proofErr w:type="gramEnd"/>
      <w:r w:rsidRPr="00FC40DF">
        <w:rPr>
          <w:rFonts w:ascii="Times New Roman" w:hAnsi="Times New Roman" w:cs="Times New Roman"/>
          <w:sz w:val="24"/>
          <w:szCs w:val="24"/>
          <w:lang w:eastAsia="ru-RU"/>
        </w:rPr>
        <w:t xml:space="preserve"> Внешне он спокоен. Только пощупав пульс, Вернер заметил в нём</w:t>
      </w:r>
      <w:r w:rsidR="009C03BC">
        <w:rPr>
          <w:rFonts w:ascii="Times New Roman" w:hAnsi="Times New Roman" w:cs="Times New Roman"/>
          <w:sz w:val="24"/>
          <w:szCs w:val="24"/>
          <w:lang w:eastAsia="ru-RU"/>
        </w:rPr>
        <w:t xml:space="preserve"> </w:t>
      </w:r>
      <w:r w:rsidRPr="00FC40DF">
        <w:rPr>
          <w:rFonts w:ascii="Times New Roman" w:hAnsi="Times New Roman" w:cs="Times New Roman"/>
          <w:b/>
          <w:bCs/>
          <w:sz w:val="24"/>
          <w:szCs w:val="24"/>
          <w:lang w:eastAsia="ru-RU"/>
        </w:rPr>
        <w:t>признаки волнения</w:t>
      </w:r>
      <w:r w:rsidRPr="00FC40DF">
        <w:rPr>
          <w:rFonts w:ascii="Times New Roman" w:hAnsi="Times New Roman" w:cs="Times New Roman"/>
          <w:sz w:val="24"/>
          <w:szCs w:val="24"/>
          <w:lang w:eastAsia="ru-RU"/>
        </w:rPr>
        <w:t>.</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Испытывает ли герой торжество победителя?</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(Печорину </w:t>
      </w:r>
      <w:r w:rsidRPr="00FC40DF">
        <w:rPr>
          <w:rFonts w:ascii="Times New Roman" w:hAnsi="Times New Roman" w:cs="Times New Roman"/>
          <w:b/>
          <w:bCs/>
          <w:sz w:val="24"/>
          <w:szCs w:val="24"/>
          <w:lang w:eastAsia="ru-RU"/>
        </w:rPr>
        <w:t>тяжело</w:t>
      </w:r>
      <w:r w:rsidRPr="00FC40DF">
        <w:rPr>
          <w:rFonts w:ascii="Times New Roman" w:hAnsi="Times New Roman" w:cs="Times New Roman"/>
          <w:sz w:val="24"/>
          <w:szCs w:val="24"/>
          <w:lang w:eastAsia="ru-RU"/>
        </w:rPr>
        <w:t>:</w:t>
      </w:r>
      <w:proofErr w:type="gramEnd"/>
      <w:r w:rsidRPr="00FC40DF">
        <w:rPr>
          <w:rFonts w:ascii="Times New Roman" w:hAnsi="Times New Roman" w:cs="Times New Roman"/>
          <w:sz w:val="24"/>
          <w:szCs w:val="24"/>
          <w:lang w:eastAsia="ru-RU"/>
        </w:rPr>
        <w:t xml:space="preserve"> “У меня на сердце был камень. Солнце казалось мне тускло, лучи </w:t>
      </w:r>
      <w:proofErr w:type="gramStart"/>
      <w:r w:rsidRPr="00FC40DF">
        <w:rPr>
          <w:rFonts w:ascii="Times New Roman" w:hAnsi="Times New Roman" w:cs="Times New Roman"/>
          <w:sz w:val="24"/>
          <w:szCs w:val="24"/>
          <w:lang w:eastAsia="ru-RU"/>
        </w:rPr>
        <w:t>его</w:t>
      </w:r>
      <w:proofErr w:type="gramEnd"/>
      <w:r w:rsidRPr="00FC40DF">
        <w:rPr>
          <w:rFonts w:ascii="Times New Roman" w:hAnsi="Times New Roman" w:cs="Times New Roman"/>
          <w:sz w:val="24"/>
          <w:szCs w:val="24"/>
          <w:lang w:eastAsia="ru-RU"/>
        </w:rPr>
        <w:t xml:space="preserve"> меня не грели… Вид человека был мне тягостен: я хотел быть один…”).</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С какой целью автор вводит образ Грушницкого?</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(Оттенить подлинную глубину и незаурядность главного героя.</w:t>
      </w:r>
      <w:proofErr w:type="gramEnd"/>
      <w:r w:rsidRPr="00FC40DF">
        <w:rPr>
          <w:rFonts w:ascii="Times New Roman" w:hAnsi="Times New Roman" w:cs="Times New Roman"/>
          <w:sz w:val="24"/>
          <w:szCs w:val="24"/>
          <w:lang w:eastAsia="ru-RU"/>
        </w:rPr>
        <w:t xml:space="preserve"> Грушницкий – карикатура на Печорина, он отличается большим сходством с ним, но одновременно является его полной противоположностью. У Грушницкого все отрицательные свойства Печорина – </w:t>
      </w:r>
      <w:r w:rsidRPr="00FC40DF">
        <w:rPr>
          <w:rFonts w:ascii="Times New Roman" w:hAnsi="Times New Roman" w:cs="Times New Roman"/>
          <w:b/>
          <w:bCs/>
          <w:sz w:val="24"/>
          <w:szCs w:val="24"/>
          <w:lang w:eastAsia="ru-RU"/>
        </w:rPr>
        <w:t>эгоизм, отсутствие простоты, любование собой</w:t>
      </w:r>
      <w:r w:rsidRPr="00FC40DF">
        <w:rPr>
          <w:rFonts w:ascii="Times New Roman" w:hAnsi="Times New Roman" w:cs="Times New Roman"/>
          <w:sz w:val="24"/>
          <w:szCs w:val="24"/>
          <w:lang w:eastAsia="ru-RU"/>
        </w:rPr>
        <w:t xml:space="preserve">. </w:t>
      </w:r>
      <w:proofErr w:type="gramStart"/>
      <w:r w:rsidRPr="00FC40DF">
        <w:rPr>
          <w:rFonts w:ascii="Times New Roman" w:hAnsi="Times New Roman" w:cs="Times New Roman"/>
          <w:sz w:val="24"/>
          <w:szCs w:val="24"/>
          <w:lang w:eastAsia="ru-RU"/>
        </w:rPr>
        <w:t>Дуэль Печорина с Грушницким – попытка Печорина убить в себе мелкую сторону собственной души).</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Итак, какие черты Печорина раскрываются в главе «Княжна Мери»</w:t>
      </w:r>
      <w:proofErr w:type="gramStart"/>
      <w:r w:rsidRPr="00FC40DF">
        <w:rPr>
          <w:rFonts w:ascii="Times New Roman" w:hAnsi="Times New Roman" w:cs="Times New Roman"/>
          <w:sz w:val="24"/>
          <w:szCs w:val="24"/>
          <w:lang w:eastAsia="ru-RU"/>
        </w:rPr>
        <w:t>?Ч</w:t>
      </w:r>
      <w:proofErr w:type="gramEnd"/>
      <w:r w:rsidRPr="00FC40DF">
        <w:rPr>
          <w:rFonts w:ascii="Times New Roman" w:hAnsi="Times New Roman" w:cs="Times New Roman"/>
          <w:sz w:val="24"/>
          <w:szCs w:val="24"/>
          <w:lang w:eastAsia="ru-RU"/>
        </w:rPr>
        <w:t>то записали в таблицу?</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b/>
          <w:bCs/>
          <w:sz w:val="24"/>
          <w:szCs w:val="24"/>
          <w:lang w:eastAsia="ru-RU"/>
        </w:rPr>
        <w:lastRenderedPageBreak/>
        <w:t>В таблицу:</w:t>
      </w:r>
      <w:r w:rsidRPr="00FC40DF">
        <w:rPr>
          <w:rFonts w:ascii="Times New Roman" w:hAnsi="Times New Roman" w:cs="Times New Roman"/>
          <w:sz w:val="24"/>
          <w:szCs w:val="24"/>
          <w:lang w:eastAsia="ru-RU"/>
        </w:rPr>
        <w:t> эгоизм, жестокость, отсутствие простоты, любование собой, мужественность, проницательность, демонстрирует возможность любить.</w:t>
      </w:r>
      <w:proofErr w:type="gramEnd"/>
    </w:p>
    <w:p w:rsidR="00CE6054" w:rsidRPr="00FC40DF" w:rsidRDefault="00CE6054" w:rsidP="00CE6054">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Мы рассмотрели образ Печорина при встрече с опасностью. Дальше в рассуждениях героя вырисовывается его жизненная философия. Обратимся к главе «Фаталист».</w:t>
      </w:r>
    </w:p>
    <w:p w:rsidR="00CE6054" w:rsidRDefault="00FC40DF" w:rsidP="00FC40DF">
      <w:pPr>
        <w:pStyle w:val="a7"/>
        <w:rPr>
          <w:rFonts w:ascii="Times New Roman" w:hAnsi="Times New Roman" w:cs="Times New Roman"/>
          <w:b/>
          <w:bCs/>
          <w:sz w:val="24"/>
          <w:szCs w:val="24"/>
          <w:lang w:eastAsia="ru-RU"/>
        </w:rPr>
      </w:pPr>
      <w:r w:rsidRPr="00FC40DF">
        <w:rPr>
          <w:rFonts w:ascii="Times New Roman" w:hAnsi="Times New Roman" w:cs="Times New Roman"/>
          <w:b/>
          <w:bCs/>
          <w:sz w:val="24"/>
          <w:szCs w:val="24"/>
          <w:lang w:eastAsia="ru-RU"/>
        </w:rPr>
        <w:t>4.</w:t>
      </w:r>
      <w:r w:rsidR="00CE6054">
        <w:rPr>
          <w:rFonts w:ascii="Times New Roman" w:hAnsi="Times New Roman" w:cs="Times New Roman"/>
          <w:b/>
          <w:bCs/>
          <w:sz w:val="24"/>
          <w:szCs w:val="24"/>
          <w:lang w:eastAsia="ru-RU"/>
        </w:rPr>
        <w:t>Защита 4 группы. Глава «Фаталист».</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Работа с термином</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Что такое фатализм и кто такой фаталист? </w:t>
      </w:r>
      <w:r w:rsidRPr="00FC40DF">
        <w:rPr>
          <w:rFonts w:ascii="Times New Roman" w:hAnsi="Times New Roman" w:cs="Times New Roman"/>
          <w:b/>
          <w:bCs/>
          <w:sz w:val="24"/>
          <w:szCs w:val="24"/>
          <w:lang w:eastAsia="ru-RU"/>
        </w:rPr>
        <w:t>Слайд 21</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Проблема судьбы, предопределения, волновала современников Лермонтова, да и людей предыдущего поколения волнует сегодня и нас. Печорина тоже волновала эта проблема. Есть ли судьба? Что оказывает влияние на жизнь человека? </w:t>
      </w:r>
      <w:r w:rsidRPr="00FC40DF">
        <w:rPr>
          <w:rFonts w:ascii="Times New Roman" w:hAnsi="Times New Roman" w:cs="Times New Roman"/>
          <w:b/>
          <w:bCs/>
          <w:sz w:val="24"/>
          <w:szCs w:val="24"/>
          <w:lang w:eastAsia="ru-RU"/>
        </w:rPr>
        <w:t>Слайд 22</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У </w:t>
      </w:r>
      <w:r w:rsidRPr="00FC40DF">
        <w:rPr>
          <w:rFonts w:ascii="Times New Roman" w:hAnsi="Times New Roman" w:cs="Times New Roman"/>
          <w:b/>
          <w:bCs/>
          <w:sz w:val="24"/>
          <w:szCs w:val="24"/>
          <w:lang w:eastAsia="ru-RU"/>
        </w:rPr>
        <w:t>Печорина</w:t>
      </w:r>
      <w:r w:rsidRPr="00FC40DF">
        <w:rPr>
          <w:rFonts w:ascii="Times New Roman" w:hAnsi="Times New Roman" w:cs="Times New Roman"/>
          <w:sz w:val="24"/>
          <w:szCs w:val="24"/>
          <w:lang w:eastAsia="ru-RU"/>
        </w:rPr>
        <w:t xml:space="preserve"> нет готовых ответов на вопросы, связанных с существованием или отсутствием заранее предначертанной человеческой судьбы, предопределения, но он понимает, что характер имеет немалое значение в судьбе человека. В характере героя есть стремление активно вмешиваться в жизнь встречающихся на его пути людей. </w:t>
      </w:r>
      <w:proofErr w:type="gramStart"/>
      <w:r w:rsidRPr="00FC40DF">
        <w:rPr>
          <w:rFonts w:ascii="Times New Roman" w:hAnsi="Times New Roman" w:cs="Times New Roman"/>
          <w:sz w:val="24"/>
          <w:szCs w:val="24"/>
          <w:lang w:eastAsia="ru-RU"/>
        </w:rPr>
        <w:t>Из всех событий, изображенных в повести, герой </w:t>
      </w:r>
      <w:r w:rsidRPr="00FC40DF">
        <w:rPr>
          <w:rFonts w:ascii="Times New Roman" w:hAnsi="Times New Roman" w:cs="Times New Roman"/>
          <w:b/>
          <w:bCs/>
          <w:sz w:val="24"/>
          <w:szCs w:val="24"/>
          <w:lang w:eastAsia="ru-RU"/>
        </w:rPr>
        <w:t>приходит к мысли</w:t>
      </w:r>
      <w:r w:rsidRPr="00FC40DF">
        <w:rPr>
          <w:rFonts w:ascii="Times New Roman" w:hAnsi="Times New Roman" w:cs="Times New Roman"/>
          <w:sz w:val="24"/>
          <w:szCs w:val="24"/>
          <w:lang w:eastAsia="ru-RU"/>
        </w:rPr>
        <w:t>: </w:t>
      </w:r>
      <w:r w:rsidRPr="00FC40DF">
        <w:rPr>
          <w:rFonts w:ascii="Times New Roman" w:hAnsi="Times New Roman" w:cs="Times New Roman"/>
          <w:b/>
          <w:bCs/>
          <w:sz w:val="24"/>
          <w:szCs w:val="24"/>
          <w:lang w:eastAsia="ru-RU"/>
        </w:rPr>
        <w:t>при любых обстоятельствах, несмотря ни на что, нужно действовать, проявлять свою волю и решимость</w:t>
      </w:r>
      <w:r w:rsidRPr="00FC40DF">
        <w:rPr>
          <w:rFonts w:ascii="Times New Roman" w:hAnsi="Times New Roman" w:cs="Times New Roman"/>
          <w:sz w:val="24"/>
          <w:szCs w:val="24"/>
          <w:lang w:eastAsia="ru-RU"/>
        </w:rPr>
        <w:t>).</w:t>
      </w:r>
      <w:proofErr w:type="gramEnd"/>
    </w:p>
    <w:p w:rsidR="00FC40DF" w:rsidRPr="00FC40DF" w:rsidRDefault="00340DA5"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xml:space="preserve"> </w:t>
      </w:r>
      <w:proofErr w:type="gramStart"/>
      <w:r w:rsidR="00FC40DF" w:rsidRPr="00FC40DF">
        <w:rPr>
          <w:rFonts w:ascii="Times New Roman" w:hAnsi="Times New Roman" w:cs="Times New Roman"/>
          <w:sz w:val="24"/>
          <w:szCs w:val="24"/>
          <w:lang w:eastAsia="ru-RU"/>
        </w:rPr>
        <w:t>(Печорин совершает героический поступок: он впервые </w:t>
      </w:r>
      <w:r w:rsidR="00FC40DF" w:rsidRPr="00FC40DF">
        <w:rPr>
          <w:rFonts w:ascii="Times New Roman" w:hAnsi="Times New Roman" w:cs="Times New Roman"/>
          <w:b/>
          <w:bCs/>
          <w:sz w:val="24"/>
          <w:szCs w:val="24"/>
          <w:lang w:eastAsia="ru-RU"/>
        </w:rPr>
        <w:t>жертвует собой ради других</w:t>
      </w:r>
      <w:r w:rsidR="00FC40DF" w:rsidRPr="00FC40DF">
        <w:rPr>
          <w:rFonts w:ascii="Times New Roman" w:hAnsi="Times New Roman" w:cs="Times New Roman"/>
          <w:sz w:val="24"/>
          <w:szCs w:val="24"/>
          <w:lang w:eastAsia="ru-RU"/>
        </w:rPr>
        <w:t>.</w:t>
      </w:r>
      <w:proofErr w:type="gramEnd"/>
      <w:r w:rsidR="00FC40DF" w:rsidRPr="00FC40DF">
        <w:rPr>
          <w:rFonts w:ascii="Times New Roman" w:hAnsi="Times New Roman" w:cs="Times New Roman"/>
          <w:sz w:val="24"/>
          <w:szCs w:val="24"/>
          <w:lang w:eastAsia="ru-RU"/>
        </w:rPr>
        <w:t xml:space="preserve"> Эгоистическая воля, ранее творившая зло, теперь становится доброй, лишенной корысти. Она наполняется общественным смыслом. </w:t>
      </w:r>
      <w:proofErr w:type="gramStart"/>
      <w:r w:rsidR="00FC40DF" w:rsidRPr="00FC40DF">
        <w:rPr>
          <w:rFonts w:ascii="Times New Roman" w:hAnsi="Times New Roman" w:cs="Times New Roman"/>
          <w:sz w:val="24"/>
          <w:szCs w:val="24"/>
          <w:lang w:eastAsia="ru-RU"/>
        </w:rPr>
        <w:t>Т.о., поступок Печорина в финале романа открывает возможное направление его </w:t>
      </w:r>
      <w:r w:rsidR="00FC40DF" w:rsidRPr="00FC40DF">
        <w:rPr>
          <w:rFonts w:ascii="Times New Roman" w:hAnsi="Times New Roman" w:cs="Times New Roman"/>
          <w:b/>
          <w:bCs/>
          <w:sz w:val="24"/>
          <w:szCs w:val="24"/>
          <w:lang w:eastAsia="ru-RU"/>
        </w:rPr>
        <w:t>духовного развития</w:t>
      </w:r>
      <w:r w:rsidR="00FC40DF" w:rsidRPr="00FC40DF">
        <w:rPr>
          <w:rFonts w:ascii="Times New Roman" w:hAnsi="Times New Roman" w:cs="Times New Roman"/>
          <w:sz w:val="24"/>
          <w:szCs w:val="24"/>
          <w:lang w:eastAsia="ru-RU"/>
        </w:rPr>
        <w:t>).</w:t>
      </w:r>
      <w:proofErr w:type="gramEnd"/>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Почему повесть оказывается в романе последней, несмотря на то, что хронологически ее место иное?</w:t>
      </w:r>
    </w:p>
    <w:p w:rsidR="00FC40DF" w:rsidRPr="00FC40DF" w:rsidRDefault="00FC40DF" w:rsidP="00FC40DF">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(Подводит итог философскому осмыслению жизненного опыта, выпавшего на долю Печорина.</w:t>
      </w:r>
      <w:proofErr w:type="gramEnd"/>
      <w:r w:rsidRPr="00FC40DF">
        <w:rPr>
          <w:rFonts w:ascii="Times New Roman" w:hAnsi="Times New Roman" w:cs="Times New Roman"/>
          <w:sz w:val="24"/>
          <w:szCs w:val="24"/>
          <w:lang w:eastAsia="ru-RU"/>
        </w:rPr>
        <w:t xml:space="preserve"> Герой испытывает в первый и последний раз доверие к судьбе, и судьба на этот раз не только щадит его, но и возвышает. Фатальная предопределенность человеческой судьбы рушится, но остается трагическая социальная предопределенность (невозможность найти свое место в жизни).</w:t>
      </w:r>
    </w:p>
    <w:p w:rsidR="000E3BC1"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В таблицу: </w:t>
      </w:r>
      <w:proofErr w:type="gramStart"/>
      <w:r w:rsidRPr="00FC40DF">
        <w:rPr>
          <w:rFonts w:ascii="Times New Roman" w:hAnsi="Times New Roman" w:cs="Times New Roman"/>
          <w:sz w:val="24"/>
          <w:szCs w:val="24"/>
          <w:lang w:eastAsia="ru-RU"/>
        </w:rPr>
        <w:t>способен</w:t>
      </w:r>
      <w:proofErr w:type="gramEnd"/>
      <w:r w:rsidRPr="00FC40DF">
        <w:rPr>
          <w:rFonts w:ascii="Times New Roman" w:hAnsi="Times New Roman" w:cs="Times New Roman"/>
          <w:sz w:val="24"/>
          <w:szCs w:val="24"/>
          <w:lang w:eastAsia="ru-RU"/>
        </w:rPr>
        <w:t xml:space="preserve"> жертвовать собой ради других, способен духовно развиваться.</w:t>
      </w:r>
    </w:p>
    <w:p w:rsidR="00340DA5" w:rsidRPr="00FC40DF" w:rsidRDefault="00340DA5" w:rsidP="00340DA5">
      <w:pPr>
        <w:pStyle w:val="a7"/>
        <w:rPr>
          <w:rFonts w:ascii="Times New Roman" w:hAnsi="Times New Roman" w:cs="Times New Roman"/>
          <w:b/>
          <w:bCs/>
          <w:sz w:val="24"/>
          <w:szCs w:val="24"/>
          <w:u w:val="single"/>
        </w:rPr>
      </w:pPr>
      <w:r w:rsidRPr="00FC40DF">
        <w:rPr>
          <w:rFonts w:ascii="Times New Roman" w:hAnsi="Times New Roman" w:cs="Times New Roman"/>
          <w:b/>
          <w:bCs/>
          <w:sz w:val="24"/>
          <w:szCs w:val="24"/>
          <w:u w:val="single"/>
        </w:rPr>
        <w:t>3.Констатирующий.</w:t>
      </w:r>
    </w:p>
    <w:p w:rsidR="00FC40DF" w:rsidRPr="00FC40DF" w:rsidRDefault="00FC40DF" w:rsidP="00FC40DF">
      <w:pPr>
        <w:pStyle w:val="a7"/>
        <w:rPr>
          <w:rFonts w:ascii="Times New Roman" w:hAnsi="Times New Roman" w:cs="Times New Roman"/>
          <w:sz w:val="24"/>
          <w:szCs w:val="24"/>
          <w:lang w:eastAsia="ru-RU"/>
        </w:rPr>
      </w:pPr>
      <w:r w:rsidRPr="000E3BC1">
        <w:rPr>
          <w:rFonts w:ascii="Times New Roman" w:hAnsi="Times New Roman" w:cs="Times New Roman"/>
          <w:b/>
          <w:bCs/>
          <w:sz w:val="24"/>
          <w:szCs w:val="24"/>
          <w:lang w:eastAsia="ru-RU"/>
        </w:rPr>
        <w:t>Систематизация знаний.</w:t>
      </w:r>
      <w:r w:rsidR="00340DA5">
        <w:rPr>
          <w:rFonts w:ascii="Times New Roman" w:hAnsi="Times New Roman" w:cs="Times New Roman"/>
          <w:b/>
          <w:bCs/>
          <w:sz w:val="24"/>
          <w:szCs w:val="24"/>
          <w:lang w:eastAsia="ru-RU"/>
        </w:rPr>
        <w:t xml:space="preserve"> </w:t>
      </w:r>
      <w:r w:rsidRPr="00FC40DF">
        <w:rPr>
          <w:rFonts w:ascii="Times New Roman" w:hAnsi="Times New Roman" w:cs="Times New Roman"/>
          <w:b/>
          <w:bCs/>
          <w:sz w:val="24"/>
          <w:szCs w:val="24"/>
          <w:lang w:eastAsia="ru-RU"/>
        </w:rPr>
        <w:t>Слайд 23</w:t>
      </w:r>
    </w:p>
    <w:p w:rsidR="000E3BC1" w:rsidRPr="00025F5C" w:rsidRDefault="00FC40DF" w:rsidP="000E3BC1">
      <w:pPr>
        <w:spacing w:after="0"/>
        <w:rPr>
          <w:rFonts w:ascii="Times New Roman" w:hAnsi="Times New Roman"/>
          <w:b/>
          <w:sz w:val="24"/>
          <w:szCs w:val="24"/>
          <w:lang w:bidi="en-US"/>
        </w:rPr>
      </w:pPr>
      <w:r w:rsidRPr="00FC40DF">
        <w:rPr>
          <w:rFonts w:ascii="Times New Roman" w:hAnsi="Times New Roman" w:cs="Times New Roman"/>
          <w:sz w:val="24"/>
          <w:szCs w:val="24"/>
          <w:lang w:eastAsia="ru-RU"/>
        </w:rPr>
        <w:t xml:space="preserve">– Проанализируйте содержание таблицы и сделайте </w:t>
      </w:r>
      <w:proofErr w:type="gramStart"/>
      <w:r w:rsidRPr="00FC40DF">
        <w:rPr>
          <w:rFonts w:ascii="Times New Roman" w:hAnsi="Times New Roman" w:cs="Times New Roman"/>
          <w:sz w:val="24"/>
          <w:szCs w:val="24"/>
          <w:lang w:eastAsia="ru-RU"/>
        </w:rPr>
        <w:t>вывод</w:t>
      </w:r>
      <w:proofErr w:type="gramEnd"/>
      <w:r w:rsidRPr="00FC40DF">
        <w:rPr>
          <w:rFonts w:ascii="Times New Roman" w:hAnsi="Times New Roman" w:cs="Times New Roman"/>
          <w:sz w:val="24"/>
          <w:szCs w:val="24"/>
          <w:lang w:eastAsia="ru-RU"/>
        </w:rPr>
        <w:t>: каким предстает перед нами Печорин в «Журнале»?</w:t>
      </w:r>
      <w:r w:rsidR="000E3BC1" w:rsidRPr="000E3BC1">
        <w:rPr>
          <w:rFonts w:ascii="Times New Roman" w:hAnsi="Times New Roman"/>
          <w:b/>
          <w:sz w:val="24"/>
          <w:szCs w:val="24"/>
          <w:lang w:bidi="en-US"/>
        </w:rPr>
        <w:t xml:space="preserve"> </w:t>
      </w:r>
    </w:p>
    <w:p w:rsidR="00FC40DF" w:rsidRDefault="00FC40DF" w:rsidP="000E3BC1">
      <w:pPr>
        <w:pStyle w:val="a7"/>
        <w:rPr>
          <w:rFonts w:ascii="Times New Roman" w:hAnsi="Times New Roman" w:cs="Times New Roman"/>
          <w:sz w:val="24"/>
          <w:szCs w:val="24"/>
          <w:lang w:eastAsia="ru-RU"/>
        </w:rPr>
      </w:pPr>
    </w:p>
    <w:tbl>
      <w:tblPr>
        <w:tblpPr w:leftFromText="180" w:rightFromText="180" w:vertAnchor="page" w:horzAnchor="margin" w:tblpY="9151"/>
        <w:tblW w:w="10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560"/>
        <w:gridCol w:w="2268"/>
        <w:gridCol w:w="1594"/>
        <w:gridCol w:w="1666"/>
        <w:gridCol w:w="1408"/>
      </w:tblGrid>
      <w:tr w:rsidR="00BD480A" w:rsidRPr="00025F5C" w:rsidTr="00BD480A">
        <w:tc>
          <w:tcPr>
            <w:tcW w:w="3687" w:type="dxa"/>
            <w:gridSpan w:val="2"/>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Глава «Тамань»</w:t>
            </w:r>
          </w:p>
        </w:tc>
        <w:tc>
          <w:tcPr>
            <w:tcW w:w="3862" w:type="dxa"/>
            <w:gridSpan w:val="2"/>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Глава «Княжна Мери»</w:t>
            </w:r>
          </w:p>
        </w:tc>
        <w:tc>
          <w:tcPr>
            <w:tcW w:w="3074" w:type="dxa"/>
            <w:gridSpan w:val="2"/>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Глава «Фаталист»</w:t>
            </w:r>
          </w:p>
        </w:tc>
      </w:tr>
      <w:tr w:rsidR="00BD480A" w:rsidRPr="00025F5C" w:rsidTr="00BD480A">
        <w:tc>
          <w:tcPr>
            <w:tcW w:w="2127" w:type="dxa"/>
            <w:tcBorders>
              <w:right w:val="single" w:sz="4" w:space="0" w:color="auto"/>
            </w:tcBorders>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w:t>
            </w:r>
          </w:p>
        </w:tc>
        <w:tc>
          <w:tcPr>
            <w:tcW w:w="1560" w:type="dxa"/>
            <w:tcBorders>
              <w:left w:val="single" w:sz="4" w:space="0" w:color="auto"/>
            </w:tcBorders>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w:t>
            </w:r>
          </w:p>
        </w:tc>
        <w:tc>
          <w:tcPr>
            <w:tcW w:w="2268" w:type="dxa"/>
            <w:tcBorders>
              <w:right w:val="single" w:sz="4" w:space="0" w:color="auto"/>
            </w:tcBorders>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w:t>
            </w:r>
          </w:p>
        </w:tc>
        <w:tc>
          <w:tcPr>
            <w:tcW w:w="1594" w:type="dxa"/>
            <w:tcBorders>
              <w:left w:val="single" w:sz="4" w:space="0" w:color="auto"/>
            </w:tcBorders>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w:t>
            </w:r>
          </w:p>
        </w:tc>
        <w:tc>
          <w:tcPr>
            <w:tcW w:w="1666" w:type="dxa"/>
            <w:tcBorders>
              <w:right w:val="single" w:sz="4" w:space="0" w:color="auto"/>
            </w:tcBorders>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w:t>
            </w:r>
          </w:p>
        </w:tc>
        <w:tc>
          <w:tcPr>
            <w:tcW w:w="1408" w:type="dxa"/>
            <w:tcBorders>
              <w:left w:val="single" w:sz="4" w:space="0" w:color="auto"/>
            </w:tcBorders>
          </w:tcPr>
          <w:p w:rsidR="00BD480A" w:rsidRPr="00025F5C" w:rsidRDefault="00BD480A" w:rsidP="00BD480A">
            <w:pPr>
              <w:spacing w:after="0"/>
              <w:jc w:val="center"/>
              <w:rPr>
                <w:rFonts w:ascii="Times New Roman" w:hAnsi="Times New Roman"/>
                <w:b/>
                <w:sz w:val="24"/>
                <w:szCs w:val="24"/>
                <w:lang w:bidi="en-US"/>
              </w:rPr>
            </w:pPr>
            <w:r w:rsidRPr="00025F5C">
              <w:rPr>
                <w:rFonts w:ascii="Times New Roman" w:hAnsi="Times New Roman"/>
                <w:b/>
                <w:sz w:val="24"/>
                <w:szCs w:val="24"/>
                <w:lang w:bidi="en-US"/>
              </w:rPr>
              <w:t>-</w:t>
            </w:r>
          </w:p>
        </w:tc>
      </w:tr>
      <w:tr w:rsidR="00BD480A" w:rsidRPr="00025F5C" w:rsidTr="00BD480A">
        <w:trPr>
          <w:trHeight w:val="2542"/>
        </w:trPr>
        <w:tc>
          <w:tcPr>
            <w:tcW w:w="2127" w:type="dxa"/>
            <w:tcBorders>
              <w:bottom w:val="single" w:sz="4" w:space="0" w:color="auto"/>
              <w:right w:val="single" w:sz="4" w:space="0" w:color="auto"/>
            </w:tcBorders>
          </w:tcPr>
          <w:p w:rsidR="00BD480A" w:rsidRPr="00025F5C" w:rsidRDefault="00BD480A" w:rsidP="00BD480A">
            <w:pPr>
              <w:spacing w:after="0"/>
              <w:rPr>
                <w:rFonts w:ascii="Times New Roman" w:hAnsi="Times New Roman"/>
                <w:sz w:val="24"/>
                <w:szCs w:val="24"/>
                <w:lang w:bidi="en-US"/>
              </w:rPr>
            </w:pPr>
            <w:r w:rsidRPr="00025F5C">
              <w:rPr>
                <w:rFonts w:ascii="Times New Roman" w:hAnsi="Times New Roman"/>
                <w:sz w:val="24"/>
                <w:szCs w:val="24"/>
                <w:lang w:bidi="en-US"/>
              </w:rPr>
              <w:lastRenderedPageBreak/>
              <w:t>Решительность, смелость, интерес к новому кругу людей, умение сострадать, надежда на романтическое приключение</w:t>
            </w:r>
          </w:p>
        </w:tc>
        <w:tc>
          <w:tcPr>
            <w:tcW w:w="1560" w:type="dxa"/>
            <w:tcBorders>
              <w:left w:val="single" w:sz="4" w:space="0" w:color="auto"/>
              <w:bottom w:val="single" w:sz="4" w:space="0" w:color="auto"/>
            </w:tcBorders>
          </w:tcPr>
          <w:p w:rsidR="00BD480A" w:rsidRPr="00025F5C" w:rsidRDefault="00BD480A" w:rsidP="00BD480A">
            <w:pPr>
              <w:spacing w:after="0"/>
              <w:jc w:val="both"/>
              <w:rPr>
                <w:rFonts w:ascii="Times New Roman" w:hAnsi="Times New Roman"/>
                <w:sz w:val="24"/>
                <w:szCs w:val="24"/>
                <w:lang w:bidi="en-US"/>
              </w:rPr>
            </w:pPr>
            <w:r w:rsidRPr="00025F5C">
              <w:rPr>
                <w:rFonts w:ascii="Times New Roman" w:hAnsi="Times New Roman"/>
                <w:sz w:val="24"/>
                <w:szCs w:val="24"/>
                <w:lang w:bidi="en-US"/>
              </w:rPr>
              <w:t>авантюризм</w:t>
            </w:r>
          </w:p>
        </w:tc>
        <w:tc>
          <w:tcPr>
            <w:tcW w:w="2268" w:type="dxa"/>
            <w:tcBorders>
              <w:bottom w:val="single" w:sz="4" w:space="0" w:color="auto"/>
              <w:right w:val="single" w:sz="4" w:space="0" w:color="auto"/>
            </w:tcBorders>
          </w:tcPr>
          <w:p w:rsidR="00BD480A" w:rsidRPr="00025F5C" w:rsidRDefault="00BD480A" w:rsidP="00BD480A">
            <w:pPr>
              <w:spacing w:after="0"/>
              <w:jc w:val="both"/>
              <w:rPr>
                <w:rFonts w:ascii="Times New Roman" w:hAnsi="Times New Roman"/>
                <w:sz w:val="24"/>
                <w:szCs w:val="24"/>
                <w:lang w:bidi="en-US"/>
              </w:rPr>
            </w:pPr>
            <w:r w:rsidRPr="00025F5C">
              <w:rPr>
                <w:rFonts w:ascii="Times New Roman" w:hAnsi="Times New Roman"/>
                <w:sz w:val="24"/>
                <w:szCs w:val="24"/>
                <w:lang w:bidi="en-US"/>
              </w:rPr>
              <w:t>мужественность, проницательность, демонстрирует возможность</w:t>
            </w:r>
          </w:p>
          <w:p w:rsidR="00BD480A" w:rsidRPr="00025F5C" w:rsidRDefault="00BD480A" w:rsidP="00BD480A">
            <w:pPr>
              <w:spacing w:after="0"/>
              <w:jc w:val="both"/>
              <w:rPr>
                <w:rFonts w:ascii="Times New Roman" w:hAnsi="Times New Roman"/>
                <w:sz w:val="24"/>
                <w:szCs w:val="24"/>
                <w:lang w:bidi="en-US"/>
              </w:rPr>
            </w:pPr>
            <w:r w:rsidRPr="00025F5C">
              <w:rPr>
                <w:rFonts w:ascii="Times New Roman" w:hAnsi="Times New Roman"/>
                <w:sz w:val="24"/>
                <w:szCs w:val="24"/>
                <w:lang w:bidi="en-US"/>
              </w:rPr>
              <w:t>любить</w:t>
            </w:r>
          </w:p>
          <w:p w:rsidR="00BD480A" w:rsidRPr="00025F5C" w:rsidRDefault="00BD480A" w:rsidP="00BD480A">
            <w:pPr>
              <w:spacing w:after="0"/>
              <w:jc w:val="both"/>
              <w:rPr>
                <w:rFonts w:ascii="Times New Roman" w:hAnsi="Times New Roman"/>
                <w:sz w:val="24"/>
                <w:szCs w:val="24"/>
                <w:lang w:bidi="en-US"/>
              </w:rPr>
            </w:pPr>
          </w:p>
          <w:p w:rsidR="00BD480A" w:rsidRPr="00025F5C" w:rsidRDefault="00BD480A" w:rsidP="00BD480A">
            <w:pPr>
              <w:spacing w:after="0"/>
              <w:jc w:val="both"/>
              <w:rPr>
                <w:rFonts w:ascii="Times New Roman" w:hAnsi="Times New Roman"/>
                <w:sz w:val="24"/>
                <w:szCs w:val="24"/>
                <w:lang w:bidi="en-US"/>
              </w:rPr>
            </w:pPr>
          </w:p>
          <w:p w:rsidR="00BD480A" w:rsidRPr="00025F5C" w:rsidRDefault="00BD480A" w:rsidP="00BD480A">
            <w:pPr>
              <w:spacing w:after="0"/>
              <w:jc w:val="both"/>
              <w:rPr>
                <w:rFonts w:ascii="Times New Roman" w:hAnsi="Times New Roman"/>
                <w:sz w:val="24"/>
                <w:szCs w:val="24"/>
                <w:lang w:bidi="en-US"/>
              </w:rPr>
            </w:pPr>
          </w:p>
        </w:tc>
        <w:tc>
          <w:tcPr>
            <w:tcW w:w="1594" w:type="dxa"/>
            <w:tcBorders>
              <w:left w:val="single" w:sz="4" w:space="0" w:color="auto"/>
              <w:bottom w:val="single" w:sz="4" w:space="0" w:color="auto"/>
            </w:tcBorders>
          </w:tcPr>
          <w:p w:rsidR="00BD480A" w:rsidRPr="00025F5C" w:rsidRDefault="00BD480A" w:rsidP="00BD480A">
            <w:pPr>
              <w:spacing w:after="0"/>
              <w:jc w:val="both"/>
              <w:rPr>
                <w:rFonts w:ascii="Times New Roman" w:hAnsi="Times New Roman"/>
                <w:sz w:val="24"/>
                <w:szCs w:val="24"/>
                <w:lang w:bidi="en-US"/>
              </w:rPr>
            </w:pPr>
            <w:r w:rsidRPr="00025F5C">
              <w:rPr>
                <w:rFonts w:ascii="Times New Roman" w:hAnsi="Times New Roman"/>
                <w:sz w:val="24"/>
                <w:szCs w:val="24"/>
                <w:lang w:bidi="en-US"/>
              </w:rPr>
              <w:t>Эгоизм, жестокость,</w:t>
            </w:r>
          </w:p>
          <w:p w:rsidR="00BD480A" w:rsidRPr="00025F5C" w:rsidRDefault="00BD480A" w:rsidP="00BD480A">
            <w:pPr>
              <w:spacing w:after="0"/>
              <w:jc w:val="both"/>
              <w:rPr>
                <w:rFonts w:ascii="Times New Roman" w:hAnsi="Times New Roman"/>
                <w:sz w:val="24"/>
                <w:szCs w:val="24"/>
                <w:lang w:bidi="en-US"/>
              </w:rPr>
            </w:pPr>
            <w:r w:rsidRPr="00025F5C">
              <w:rPr>
                <w:rFonts w:ascii="Times New Roman" w:hAnsi="Times New Roman"/>
                <w:sz w:val="24"/>
                <w:szCs w:val="24"/>
                <w:lang w:bidi="en-US"/>
              </w:rPr>
              <w:t>отсутствие простоты,</w:t>
            </w:r>
          </w:p>
          <w:p w:rsidR="00BD480A" w:rsidRPr="00025F5C" w:rsidRDefault="00BD480A" w:rsidP="00BD480A">
            <w:pPr>
              <w:spacing w:after="0"/>
              <w:jc w:val="both"/>
              <w:rPr>
                <w:rFonts w:ascii="Times New Roman" w:hAnsi="Times New Roman"/>
                <w:sz w:val="24"/>
                <w:szCs w:val="24"/>
                <w:lang w:bidi="en-US"/>
              </w:rPr>
            </w:pPr>
            <w:r w:rsidRPr="00025F5C">
              <w:rPr>
                <w:rFonts w:ascii="Times New Roman" w:hAnsi="Times New Roman"/>
                <w:sz w:val="24"/>
                <w:szCs w:val="24"/>
                <w:lang w:bidi="en-US"/>
              </w:rPr>
              <w:t>любование собой</w:t>
            </w:r>
          </w:p>
          <w:p w:rsidR="00BD480A" w:rsidRPr="00025F5C" w:rsidRDefault="00BD480A" w:rsidP="00BD480A">
            <w:pPr>
              <w:spacing w:after="0" w:line="240" w:lineRule="auto"/>
              <w:rPr>
                <w:rFonts w:ascii="Times New Roman" w:hAnsi="Times New Roman"/>
                <w:sz w:val="24"/>
                <w:szCs w:val="24"/>
                <w:lang w:bidi="en-US"/>
              </w:rPr>
            </w:pPr>
          </w:p>
          <w:p w:rsidR="00BD480A" w:rsidRPr="00025F5C" w:rsidRDefault="00BD480A" w:rsidP="00BD480A">
            <w:pPr>
              <w:spacing w:after="0"/>
              <w:jc w:val="both"/>
              <w:rPr>
                <w:rFonts w:ascii="Times New Roman" w:hAnsi="Times New Roman"/>
                <w:sz w:val="24"/>
                <w:szCs w:val="24"/>
                <w:lang w:bidi="en-US"/>
              </w:rPr>
            </w:pPr>
          </w:p>
        </w:tc>
        <w:tc>
          <w:tcPr>
            <w:tcW w:w="1666" w:type="dxa"/>
            <w:tcBorders>
              <w:bottom w:val="single" w:sz="4" w:space="0" w:color="auto"/>
              <w:right w:val="single" w:sz="4" w:space="0" w:color="auto"/>
            </w:tcBorders>
          </w:tcPr>
          <w:p w:rsidR="00BD480A" w:rsidRPr="00025F5C" w:rsidRDefault="00BD480A" w:rsidP="00BD480A">
            <w:pPr>
              <w:spacing w:after="0"/>
              <w:rPr>
                <w:rFonts w:ascii="Times New Roman" w:hAnsi="Times New Roman"/>
                <w:sz w:val="24"/>
                <w:szCs w:val="24"/>
                <w:lang w:bidi="en-US"/>
              </w:rPr>
            </w:pPr>
            <w:proofErr w:type="gramStart"/>
            <w:r w:rsidRPr="00025F5C">
              <w:rPr>
                <w:rFonts w:ascii="Times New Roman" w:hAnsi="Times New Roman"/>
                <w:sz w:val="24"/>
                <w:szCs w:val="24"/>
                <w:lang w:bidi="en-US"/>
              </w:rPr>
              <w:t>способен</w:t>
            </w:r>
            <w:proofErr w:type="gramEnd"/>
            <w:r w:rsidRPr="00025F5C">
              <w:rPr>
                <w:rFonts w:ascii="Times New Roman" w:hAnsi="Times New Roman"/>
                <w:sz w:val="24"/>
                <w:szCs w:val="24"/>
                <w:lang w:bidi="en-US"/>
              </w:rPr>
              <w:t xml:space="preserve"> жертвовать собой ради других, способен духовно развиваться</w:t>
            </w:r>
          </w:p>
        </w:tc>
        <w:tc>
          <w:tcPr>
            <w:tcW w:w="1408" w:type="dxa"/>
            <w:tcBorders>
              <w:left w:val="single" w:sz="4" w:space="0" w:color="auto"/>
              <w:bottom w:val="single" w:sz="4" w:space="0" w:color="auto"/>
            </w:tcBorders>
          </w:tcPr>
          <w:p w:rsidR="00BD480A" w:rsidRPr="00025F5C" w:rsidRDefault="00BD480A" w:rsidP="00BD480A">
            <w:pPr>
              <w:spacing w:after="0"/>
              <w:ind w:left="-108"/>
              <w:jc w:val="both"/>
              <w:rPr>
                <w:rFonts w:ascii="Times New Roman" w:hAnsi="Times New Roman"/>
                <w:sz w:val="24"/>
                <w:szCs w:val="24"/>
                <w:lang w:bidi="en-US"/>
              </w:rPr>
            </w:pPr>
            <w:r w:rsidRPr="00025F5C">
              <w:rPr>
                <w:rFonts w:ascii="Times New Roman" w:hAnsi="Times New Roman"/>
                <w:sz w:val="24"/>
                <w:szCs w:val="24"/>
                <w:lang w:bidi="en-US"/>
              </w:rPr>
              <w:t xml:space="preserve"> -</w:t>
            </w:r>
          </w:p>
        </w:tc>
      </w:tr>
      <w:tr w:rsidR="00BD480A" w:rsidRPr="00025F5C" w:rsidTr="00BD480A">
        <w:trPr>
          <w:trHeight w:val="846"/>
        </w:trPr>
        <w:tc>
          <w:tcPr>
            <w:tcW w:w="10623" w:type="dxa"/>
            <w:gridSpan w:val="6"/>
            <w:tcBorders>
              <w:top w:val="single" w:sz="4" w:space="0" w:color="auto"/>
            </w:tcBorders>
          </w:tcPr>
          <w:p w:rsidR="00BD480A" w:rsidRPr="00025F5C" w:rsidRDefault="00BD480A" w:rsidP="00BD480A">
            <w:pPr>
              <w:spacing w:after="0"/>
              <w:jc w:val="both"/>
              <w:rPr>
                <w:rFonts w:ascii="Times New Roman" w:hAnsi="Times New Roman"/>
                <w:sz w:val="24"/>
                <w:szCs w:val="24"/>
                <w:lang w:bidi="en-US"/>
              </w:rPr>
            </w:pPr>
            <w:r w:rsidRPr="00025F5C">
              <w:rPr>
                <w:rFonts w:ascii="Times New Roman" w:hAnsi="Times New Roman"/>
                <w:b/>
                <w:sz w:val="24"/>
                <w:szCs w:val="24"/>
                <w:lang w:bidi="en-US"/>
              </w:rPr>
              <w:t>Незаурядная личность, наделённая умом и силой воли, стремлением к активной деятельности, не может проявить себя в окружающей жизни. Печорин не может быть счастлив и не может никому дать счастье. В этом его трагедия.</w:t>
            </w:r>
          </w:p>
        </w:tc>
      </w:tr>
    </w:tbl>
    <w:p w:rsidR="000E3BC1" w:rsidRDefault="000E3BC1" w:rsidP="00FC40DF">
      <w:pPr>
        <w:pStyle w:val="a7"/>
        <w:rPr>
          <w:rFonts w:ascii="Times New Roman" w:hAnsi="Times New Roman" w:cs="Times New Roman"/>
          <w:sz w:val="24"/>
          <w:szCs w:val="24"/>
          <w:lang w:eastAsia="ru-RU"/>
        </w:rPr>
      </w:pPr>
    </w:p>
    <w:p w:rsidR="00CE6054" w:rsidRPr="00FC40DF" w:rsidRDefault="00CE6054" w:rsidP="00CE6054">
      <w:pPr>
        <w:pStyle w:val="a7"/>
        <w:rPr>
          <w:rFonts w:ascii="Times New Roman" w:hAnsi="Times New Roman" w:cs="Times New Roman"/>
          <w:b/>
          <w:bCs/>
          <w:sz w:val="24"/>
          <w:szCs w:val="24"/>
          <w:u w:val="single"/>
        </w:rPr>
      </w:pPr>
    </w:p>
    <w:p w:rsidR="00CE6054" w:rsidRPr="00FC40DF" w:rsidRDefault="00CE6054" w:rsidP="00CE6054">
      <w:pPr>
        <w:pStyle w:val="a7"/>
        <w:rPr>
          <w:rFonts w:ascii="Times New Roman" w:hAnsi="Times New Roman" w:cs="Times New Roman"/>
          <w:b/>
          <w:bCs/>
          <w:sz w:val="24"/>
          <w:szCs w:val="24"/>
        </w:rPr>
      </w:pPr>
      <w:r w:rsidRPr="00FC40DF">
        <w:rPr>
          <w:rFonts w:ascii="Times New Roman" w:hAnsi="Times New Roman" w:cs="Times New Roman"/>
          <w:b/>
          <w:bCs/>
          <w:sz w:val="24"/>
          <w:szCs w:val="24"/>
        </w:rPr>
        <w:t>1. Возвращение к проблеме и поиски ответа на проблемный вопр</w:t>
      </w:r>
      <w:r>
        <w:rPr>
          <w:rFonts w:ascii="Times New Roman" w:hAnsi="Times New Roman" w:cs="Times New Roman"/>
          <w:b/>
          <w:bCs/>
          <w:sz w:val="24"/>
          <w:szCs w:val="24"/>
        </w:rPr>
        <w:t>ос</w:t>
      </w:r>
      <w:r w:rsidRPr="00FC40DF">
        <w:rPr>
          <w:rFonts w:ascii="Times New Roman" w:hAnsi="Times New Roman" w:cs="Times New Roman"/>
          <w:b/>
          <w:bCs/>
          <w:sz w:val="24"/>
          <w:szCs w:val="24"/>
        </w:rPr>
        <w:t xml:space="preserve"> (фронтальный вид работы)</w:t>
      </w:r>
    </w:p>
    <w:p w:rsidR="00CE6054" w:rsidRPr="00FC40DF" w:rsidRDefault="00CE6054" w:rsidP="00CE6054">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Почему Печорин не может найти смысла в жизни?</w:t>
      </w:r>
    </w:p>
    <w:p w:rsidR="00CE6054" w:rsidRPr="00FC40DF" w:rsidRDefault="00CE6054" w:rsidP="00CE6054">
      <w:pPr>
        <w:pStyle w:val="a7"/>
        <w:rPr>
          <w:rFonts w:ascii="Times New Roman" w:hAnsi="Times New Roman" w:cs="Times New Roman"/>
          <w:sz w:val="24"/>
          <w:szCs w:val="24"/>
          <w:lang w:eastAsia="ru-RU"/>
        </w:rPr>
      </w:pPr>
      <w:proofErr w:type="gramStart"/>
      <w:r w:rsidRPr="00FC40DF">
        <w:rPr>
          <w:rFonts w:ascii="Times New Roman" w:hAnsi="Times New Roman" w:cs="Times New Roman"/>
          <w:sz w:val="24"/>
          <w:szCs w:val="24"/>
          <w:lang w:eastAsia="ru-RU"/>
        </w:rPr>
        <w:t>(Незаурядная личность, наделённая умом и силой воли, стремлением к активной деятельности, не может проявить себя в окружающей жизни.</w:t>
      </w:r>
      <w:proofErr w:type="gramEnd"/>
      <w:r w:rsidRPr="00FC40DF">
        <w:rPr>
          <w:rFonts w:ascii="Times New Roman" w:hAnsi="Times New Roman" w:cs="Times New Roman"/>
          <w:sz w:val="24"/>
          <w:szCs w:val="24"/>
          <w:lang w:eastAsia="ru-RU"/>
        </w:rPr>
        <w:t xml:space="preserve"> Печорин не может быть счастлив и не может никому дать счастье. </w:t>
      </w:r>
      <w:proofErr w:type="gramStart"/>
      <w:r w:rsidRPr="00FC40DF">
        <w:rPr>
          <w:rFonts w:ascii="Times New Roman" w:hAnsi="Times New Roman" w:cs="Times New Roman"/>
          <w:sz w:val="24"/>
          <w:szCs w:val="24"/>
          <w:lang w:eastAsia="ru-RU"/>
        </w:rPr>
        <w:t>В этом его трагедия.)</w:t>
      </w:r>
      <w:proofErr w:type="gramEnd"/>
    </w:p>
    <w:p w:rsidR="00BD480A" w:rsidRPr="00FC40DF" w:rsidRDefault="00BD480A" w:rsidP="00BD480A">
      <w:pPr>
        <w:pStyle w:val="a7"/>
        <w:rPr>
          <w:rFonts w:ascii="Times New Roman" w:hAnsi="Times New Roman" w:cs="Times New Roman"/>
          <w:b/>
          <w:bCs/>
          <w:sz w:val="24"/>
          <w:szCs w:val="24"/>
          <w:u w:val="single"/>
        </w:rPr>
      </w:pPr>
      <w:r w:rsidRPr="00FC40DF">
        <w:rPr>
          <w:rFonts w:ascii="Times New Roman" w:hAnsi="Times New Roman" w:cs="Times New Roman"/>
          <w:b/>
          <w:bCs/>
          <w:sz w:val="24"/>
          <w:szCs w:val="24"/>
          <w:u w:val="single"/>
        </w:rPr>
        <w:t>5.Сопоставление  доводов учащихся с доводами П.  в сцене</w:t>
      </w:r>
      <w:proofErr w:type="gramStart"/>
      <w:r w:rsidRPr="00FC40DF">
        <w:rPr>
          <w:rFonts w:ascii="Times New Roman" w:hAnsi="Times New Roman" w:cs="Times New Roman"/>
          <w:b/>
          <w:bCs/>
          <w:sz w:val="24"/>
          <w:szCs w:val="24"/>
          <w:u w:val="single"/>
        </w:rPr>
        <w:t>«П</w:t>
      </w:r>
      <w:proofErr w:type="gramEnd"/>
      <w:r w:rsidRPr="00FC40DF">
        <w:rPr>
          <w:rFonts w:ascii="Times New Roman" w:hAnsi="Times New Roman" w:cs="Times New Roman"/>
          <w:b/>
          <w:bCs/>
          <w:sz w:val="24"/>
          <w:szCs w:val="24"/>
          <w:u w:val="single"/>
        </w:rPr>
        <w:t xml:space="preserve"> и размышления о цели»</w:t>
      </w:r>
    </w:p>
    <w:p w:rsidR="00BD480A" w:rsidRPr="00FC40DF" w:rsidRDefault="00BD480A" w:rsidP="00BD480A">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За несколько дней до дуэли героя занимает вопрос о смысле жизни. В чём же он видит цель собственного существования?</w:t>
      </w:r>
    </w:p>
    <w:p w:rsidR="00BD480A" w:rsidRPr="00FC40DF" w:rsidRDefault="00BD480A" w:rsidP="00BD480A">
      <w:pPr>
        <w:pStyle w:val="a7"/>
        <w:rPr>
          <w:rFonts w:ascii="Times New Roman" w:hAnsi="Times New Roman" w:cs="Times New Roman"/>
          <w:sz w:val="24"/>
          <w:szCs w:val="24"/>
          <w:lang w:eastAsia="ru-RU"/>
        </w:rPr>
      </w:pPr>
      <w:proofErr w:type="gramStart"/>
      <w:r w:rsidRPr="00FC40DF">
        <w:rPr>
          <w:rFonts w:ascii="Times New Roman" w:hAnsi="Times New Roman" w:cs="Times New Roman"/>
          <w:b/>
          <w:bCs/>
          <w:sz w:val="24"/>
          <w:szCs w:val="24"/>
          <w:lang w:eastAsia="ru-RU"/>
        </w:rPr>
        <w:t>Чтение учеником наизусть отрывка </w:t>
      </w:r>
      <w:r w:rsidRPr="00FC40DF">
        <w:rPr>
          <w:rFonts w:ascii="Times New Roman" w:hAnsi="Times New Roman" w:cs="Times New Roman"/>
          <w:sz w:val="24"/>
          <w:szCs w:val="24"/>
          <w:lang w:eastAsia="ru-RU"/>
        </w:rPr>
        <w:t>("… зачем я жил?</w:t>
      </w:r>
      <w:proofErr w:type="gramEnd"/>
      <w:r w:rsidRPr="00FC40DF">
        <w:rPr>
          <w:rFonts w:ascii="Times New Roman" w:hAnsi="Times New Roman" w:cs="Times New Roman"/>
          <w:sz w:val="24"/>
          <w:szCs w:val="24"/>
          <w:lang w:eastAsia="ru-RU"/>
        </w:rPr>
        <w:t xml:space="preserve"> </w:t>
      </w:r>
      <w:proofErr w:type="gramStart"/>
      <w:r w:rsidRPr="00FC40DF">
        <w:rPr>
          <w:rFonts w:ascii="Times New Roman" w:hAnsi="Times New Roman" w:cs="Times New Roman"/>
          <w:sz w:val="24"/>
          <w:szCs w:val="24"/>
          <w:lang w:eastAsia="ru-RU"/>
        </w:rPr>
        <w:t>Для какой цели я родился? …)</w:t>
      </w:r>
      <w:proofErr w:type="gramEnd"/>
    </w:p>
    <w:p w:rsidR="00BD480A" w:rsidRPr="00FC40DF" w:rsidRDefault="00BD480A" w:rsidP="00BD480A">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Благородные стремления, по мнению героя, – самое значительное в жизни человека.</w:t>
      </w:r>
    </w:p>
    <w:p w:rsidR="00CE6054" w:rsidRPr="00FC40DF" w:rsidRDefault="00CE6054" w:rsidP="00CE6054">
      <w:pPr>
        <w:pStyle w:val="a7"/>
        <w:rPr>
          <w:rFonts w:ascii="Times New Roman" w:hAnsi="Times New Roman" w:cs="Times New Roman"/>
          <w:b/>
          <w:bCs/>
          <w:sz w:val="24"/>
          <w:szCs w:val="24"/>
          <w:u w:val="single"/>
        </w:rPr>
      </w:pPr>
    </w:p>
    <w:p w:rsidR="00CE6054" w:rsidRPr="00FC40DF" w:rsidRDefault="00CE6054" w:rsidP="00CE6054">
      <w:pPr>
        <w:pStyle w:val="a7"/>
        <w:rPr>
          <w:rFonts w:ascii="Times New Roman" w:hAnsi="Times New Roman" w:cs="Times New Roman"/>
          <w:b/>
          <w:sz w:val="24"/>
          <w:szCs w:val="24"/>
        </w:rPr>
      </w:pPr>
      <w:r w:rsidRPr="00FC40DF">
        <w:rPr>
          <w:rFonts w:ascii="Times New Roman" w:hAnsi="Times New Roman" w:cs="Times New Roman"/>
          <w:b/>
          <w:bCs/>
          <w:sz w:val="24"/>
          <w:szCs w:val="24"/>
        </w:rPr>
        <w:t xml:space="preserve">2.Рефлексия ученика </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Ребята, а могли бы мы сегодня, с позиции человека 21 века, познакомившись с судьбой, внутренним миром Георгия Печорина, дать ему какие-нибудь советы, рекомендации? (Ответы детей). </w:t>
      </w:r>
      <w:r w:rsidR="000E3BC1" w:rsidRPr="00FC40DF">
        <w:rPr>
          <w:rFonts w:ascii="Times New Roman" w:hAnsi="Times New Roman" w:cs="Times New Roman"/>
          <w:b/>
          <w:sz w:val="24"/>
          <w:szCs w:val="24"/>
        </w:rPr>
        <w:t>Чтение на авторском стуле желающих.</w:t>
      </w:r>
    </w:p>
    <w:p w:rsidR="000E3BC1" w:rsidRPr="00FC40DF" w:rsidRDefault="000E3BC1" w:rsidP="000E3BC1">
      <w:pPr>
        <w:pStyle w:val="a7"/>
        <w:rPr>
          <w:rFonts w:ascii="Times New Roman" w:hAnsi="Times New Roman" w:cs="Times New Roman"/>
          <w:b/>
          <w:bCs/>
          <w:sz w:val="24"/>
          <w:szCs w:val="24"/>
        </w:rPr>
      </w:pPr>
      <w:proofErr w:type="spellStart"/>
      <w:r w:rsidRPr="00FC40DF">
        <w:rPr>
          <w:rFonts w:ascii="Times New Roman" w:hAnsi="Times New Roman" w:cs="Times New Roman"/>
          <w:b/>
          <w:bCs/>
          <w:sz w:val="24"/>
          <w:szCs w:val="24"/>
        </w:rPr>
        <w:t>Саморефлексия</w:t>
      </w:r>
      <w:proofErr w:type="spellEnd"/>
      <w:r w:rsidRPr="00FC40DF">
        <w:rPr>
          <w:rFonts w:ascii="Times New Roman" w:hAnsi="Times New Roman" w:cs="Times New Roman"/>
          <w:b/>
          <w:bCs/>
          <w:sz w:val="24"/>
          <w:szCs w:val="24"/>
        </w:rPr>
        <w:t xml:space="preserve"> учителя.</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lang w:eastAsia="ru-RU"/>
        </w:rPr>
        <w:t>– </w:t>
      </w:r>
      <w:r w:rsidRPr="00FC40DF">
        <w:rPr>
          <w:rFonts w:ascii="Times New Roman" w:hAnsi="Times New Roman" w:cs="Times New Roman"/>
          <w:sz w:val="24"/>
          <w:szCs w:val="24"/>
          <w:lang w:eastAsia="ru-RU"/>
        </w:rPr>
        <w:t>Василий Александрович Сухомлинский, русский педагог, дает совет нам:</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«Вы живёте среди людей... Проверяйте свои поступки сознанием: не причиняете ли вы зла, неприятностей, неудобств людям своими поступками. Делайте так, чтобы людям, которые окружают вас, было хорошо».</w:t>
      </w:r>
    </w:p>
    <w:p w:rsidR="000E3BC1" w:rsidRPr="00FC40DF" w:rsidRDefault="000E3BC1" w:rsidP="000E3BC1">
      <w:pPr>
        <w:pStyle w:val="a7"/>
        <w:rPr>
          <w:rFonts w:ascii="Times New Roman" w:hAnsi="Times New Roman" w:cs="Times New Roman"/>
          <w:sz w:val="24"/>
          <w:szCs w:val="24"/>
          <w:lang w:eastAsia="ru-RU"/>
        </w:rPr>
      </w:pPr>
      <w:r w:rsidRPr="00FC40DF">
        <w:rPr>
          <w:rFonts w:ascii="Times New Roman" w:hAnsi="Times New Roman" w:cs="Times New Roman"/>
          <w:b/>
          <w:bCs/>
          <w:sz w:val="24"/>
          <w:szCs w:val="24"/>
        </w:rPr>
        <w:t xml:space="preserve">  Д/</w:t>
      </w:r>
      <w:proofErr w:type="gramStart"/>
      <w:r w:rsidRPr="00FC40DF">
        <w:rPr>
          <w:rFonts w:ascii="Times New Roman" w:hAnsi="Times New Roman" w:cs="Times New Roman"/>
          <w:b/>
          <w:bCs/>
          <w:sz w:val="24"/>
          <w:szCs w:val="24"/>
        </w:rPr>
        <w:t>З</w:t>
      </w:r>
      <w:proofErr w:type="gramEnd"/>
      <w:r w:rsidRPr="00FC40DF">
        <w:rPr>
          <w:rFonts w:ascii="Times New Roman" w:hAnsi="Times New Roman" w:cs="Times New Roman"/>
          <w:b/>
          <w:bCs/>
          <w:sz w:val="24"/>
          <w:szCs w:val="24"/>
        </w:rPr>
        <w:t xml:space="preserve">   </w:t>
      </w:r>
      <w:r w:rsidRPr="00FC40DF">
        <w:rPr>
          <w:rFonts w:ascii="Times New Roman" w:hAnsi="Times New Roman" w:cs="Times New Roman"/>
          <w:b/>
          <w:bCs/>
          <w:sz w:val="24"/>
          <w:szCs w:val="24"/>
          <w:lang w:eastAsia="ru-RU"/>
        </w:rPr>
        <w:t>Слайд 25</w:t>
      </w:r>
    </w:p>
    <w:p w:rsidR="000E3BC1" w:rsidRPr="00FC40DF" w:rsidRDefault="000E3BC1" w:rsidP="000E3BC1">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Это герой того времени. Что бы мы взяли в наше время?</w:t>
      </w:r>
    </w:p>
    <w:p w:rsidR="000E3BC1" w:rsidRPr="00FC40DF" w:rsidRDefault="000E3BC1" w:rsidP="000E3BC1">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Сочинение на тему: «</w:t>
      </w:r>
      <w:r w:rsidRPr="00FC40DF">
        <w:rPr>
          <w:rFonts w:ascii="Times New Roman" w:hAnsi="Times New Roman" w:cs="Times New Roman"/>
          <w:b/>
          <w:bCs/>
          <w:sz w:val="24"/>
          <w:szCs w:val="24"/>
          <w:lang w:eastAsia="ru-RU"/>
        </w:rPr>
        <w:t>Какие черты характера необходимы герою нашего времени? (По роману М.Ю. Лермонтова «Герой нашего времени»)».</w:t>
      </w:r>
    </w:p>
    <w:p w:rsidR="00FC40DF" w:rsidRPr="000E3BC1" w:rsidRDefault="00FC40DF" w:rsidP="00FC40DF">
      <w:pPr>
        <w:pStyle w:val="a7"/>
        <w:rPr>
          <w:rFonts w:ascii="Times New Roman" w:hAnsi="Times New Roman" w:cs="Times New Roman"/>
          <w:b/>
          <w:bCs/>
          <w:sz w:val="24"/>
          <w:szCs w:val="24"/>
          <w:lang w:eastAsia="ru-RU"/>
        </w:rPr>
      </w:pPr>
      <w:r w:rsidRPr="000E3BC1">
        <w:rPr>
          <w:rFonts w:ascii="Times New Roman" w:hAnsi="Times New Roman" w:cs="Times New Roman"/>
          <w:b/>
          <w:bCs/>
          <w:sz w:val="24"/>
          <w:szCs w:val="24"/>
          <w:lang w:eastAsia="ru-RU"/>
        </w:rPr>
        <w:t>Оценки.</w:t>
      </w:r>
    </w:p>
    <w:p w:rsidR="00FC40DF" w:rsidRPr="00FC40DF" w:rsidRDefault="00FC40DF" w:rsidP="00FC40DF">
      <w:pPr>
        <w:pStyle w:val="a7"/>
        <w:rPr>
          <w:rFonts w:ascii="Times New Roman" w:hAnsi="Times New Roman" w:cs="Times New Roman"/>
          <w:sz w:val="24"/>
          <w:szCs w:val="24"/>
          <w:lang w:eastAsia="ru-RU"/>
        </w:rPr>
      </w:pPr>
      <w:r w:rsidRPr="00FC40DF">
        <w:rPr>
          <w:rFonts w:ascii="Times New Roman" w:hAnsi="Times New Roman" w:cs="Times New Roman"/>
          <w:sz w:val="24"/>
          <w:szCs w:val="24"/>
          <w:lang w:eastAsia="ru-RU"/>
        </w:rPr>
        <w:t>– Отметить работу активных учащихся, проанализировать лист оценивания.</w:t>
      </w:r>
    </w:p>
    <w:p w:rsidR="00FC40DF" w:rsidRPr="00FC40DF" w:rsidRDefault="00FC40DF" w:rsidP="00FC40DF">
      <w:pPr>
        <w:pStyle w:val="a7"/>
        <w:rPr>
          <w:rFonts w:ascii="Times New Roman" w:hAnsi="Times New Roman" w:cs="Times New Roman"/>
          <w:sz w:val="24"/>
          <w:szCs w:val="24"/>
        </w:rPr>
      </w:pPr>
    </w:p>
    <w:p w:rsidR="00230628" w:rsidRPr="00FC40DF" w:rsidRDefault="00230628" w:rsidP="00FC40DF">
      <w:pPr>
        <w:pStyle w:val="a7"/>
        <w:rPr>
          <w:rFonts w:ascii="Times New Roman" w:hAnsi="Times New Roman" w:cs="Times New Roman"/>
          <w:b/>
          <w:bCs/>
          <w:sz w:val="24"/>
          <w:szCs w:val="24"/>
        </w:rPr>
      </w:pPr>
    </w:p>
    <w:p w:rsidR="00230628" w:rsidRPr="00FC40DF" w:rsidRDefault="00230628" w:rsidP="00FC40DF">
      <w:pPr>
        <w:pStyle w:val="a7"/>
        <w:rPr>
          <w:rFonts w:ascii="Times New Roman" w:hAnsi="Times New Roman" w:cs="Times New Roman"/>
          <w:b/>
          <w:bCs/>
          <w:sz w:val="24"/>
          <w:szCs w:val="24"/>
          <w:u w:val="single"/>
        </w:rPr>
      </w:pPr>
    </w:p>
    <w:p w:rsidR="00230628" w:rsidRPr="00FC40DF" w:rsidRDefault="00230628" w:rsidP="00FC40DF">
      <w:pPr>
        <w:pStyle w:val="a7"/>
        <w:rPr>
          <w:rFonts w:ascii="Times New Roman" w:hAnsi="Times New Roman" w:cs="Times New Roman"/>
          <w:b/>
          <w:bCs/>
          <w:sz w:val="24"/>
          <w:szCs w:val="24"/>
        </w:rPr>
      </w:pPr>
    </w:p>
    <w:p w:rsidR="00230628" w:rsidRPr="00FC40DF" w:rsidRDefault="00230628" w:rsidP="00FC40DF">
      <w:pPr>
        <w:pStyle w:val="a7"/>
        <w:rPr>
          <w:rFonts w:ascii="Times New Roman" w:hAnsi="Times New Roman" w:cs="Times New Roman"/>
          <w:b/>
          <w:sz w:val="24"/>
          <w:szCs w:val="24"/>
        </w:rPr>
      </w:pPr>
    </w:p>
    <w:p w:rsidR="00230628" w:rsidRPr="00FC40DF" w:rsidRDefault="00230628" w:rsidP="00FC40DF">
      <w:pPr>
        <w:pStyle w:val="a7"/>
        <w:rPr>
          <w:rFonts w:ascii="Times New Roman" w:hAnsi="Times New Roman" w:cs="Times New Roman"/>
          <w:sz w:val="24"/>
          <w:szCs w:val="24"/>
        </w:rPr>
      </w:pPr>
    </w:p>
    <w:p w:rsidR="00230628" w:rsidRPr="00FC40DF" w:rsidRDefault="00230628" w:rsidP="00FC40DF">
      <w:pPr>
        <w:pStyle w:val="a7"/>
        <w:rPr>
          <w:rFonts w:ascii="Times New Roman" w:hAnsi="Times New Roman" w:cs="Times New Roman"/>
          <w:sz w:val="24"/>
          <w:szCs w:val="24"/>
        </w:rPr>
      </w:pPr>
    </w:p>
    <w:p w:rsidR="00230628" w:rsidRPr="00230628" w:rsidRDefault="00230628" w:rsidP="00230628">
      <w:pPr>
        <w:spacing w:before="240" w:after="240" w:line="240" w:lineRule="auto"/>
        <w:rPr>
          <w:rFonts w:ascii="Times New Roman" w:eastAsia="Times New Roman" w:hAnsi="Times New Roman" w:cs="Times New Roman"/>
          <w:sz w:val="24"/>
          <w:szCs w:val="24"/>
          <w:lang w:eastAsia="ru-RU"/>
        </w:rPr>
      </w:pPr>
    </w:p>
    <w:sectPr w:rsidR="00230628" w:rsidRPr="00230628" w:rsidSect="0023062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795A"/>
    <w:multiLevelType w:val="hybridMultilevel"/>
    <w:tmpl w:val="6F8CD852"/>
    <w:lvl w:ilvl="0" w:tplc="44C80FB0">
      <w:start w:val="1"/>
      <w:numFmt w:val="bullet"/>
      <w:lvlText w:val=""/>
      <w:lvlJc w:val="left"/>
      <w:pPr>
        <w:tabs>
          <w:tab w:val="num" w:pos="720"/>
        </w:tabs>
        <w:ind w:left="720" w:hanging="360"/>
      </w:pPr>
      <w:rPr>
        <w:rFonts w:ascii="Wingdings" w:hAnsi="Wingdings" w:hint="default"/>
      </w:rPr>
    </w:lvl>
    <w:lvl w:ilvl="1" w:tplc="545A945A">
      <w:start w:val="1"/>
      <w:numFmt w:val="bullet"/>
      <w:lvlText w:val=""/>
      <w:lvlJc w:val="left"/>
      <w:pPr>
        <w:tabs>
          <w:tab w:val="num" w:pos="1440"/>
        </w:tabs>
        <w:ind w:left="1440" w:hanging="360"/>
      </w:pPr>
      <w:rPr>
        <w:rFonts w:ascii="Wingdings" w:hAnsi="Wingdings" w:hint="default"/>
      </w:rPr>
    </w:lvl>
    <w:lvl w:ilvl="2" w:tplc="C674E834">
      <w:start w:val="1"/>
      <w:numFmt w:val="bullet"/>
      <w:lvlText w:val=""/>
      <w:lvlJc w:val="left"/>
      <w:pPr>
        <w:tabs>
          <w:tab w:val="num" w:pos="2160"/>
        </w:tabs>
        <w:ind w:left="2160" w:hanging="360"/>
      </w:pPr>
      <w:rPr>
        <w:rFonts w:ascii="Wingdings" w:hAnsi="Wingdings" w:hint="default"/>
      </w:rPr>
    </w:lvl>
    <w:lvl w:ilvl="3" w:tplc="987448B0">
      <w:start w:val="1"/>
      <w:numFmt w:val="bullet"/>
      <w:lvlText w:val=""/>
      <w:lvlJc w:val="left"/>
      <w:pPr>
        <w:tabs>
          <w:tab w:val="num" w:pos="2880"/>
        </w:tabs>
        <w:ind w:left="2880" w:hanging="360"/>
      </w:pPr>
      <w:rPr>
        <w:rFonts w:ascii="Wingdings" w:hAnsi="Wingdings" w:hint="default"/>
      </w:rPr>
    </w:lvl>
    <w:lvl w:ilvl="4" w:tplc="DF102156">
      <w:start w:val="1"/>
      <w:numFmt w:val="bullet"/>
      <w:lvlText w:val=""/>
      <w:lvlJc w:val="left"/>
      <w:pPr>
        <w:tabs>
          <w:tab w:val="num" w:pos="3600"/>
        </w:tabs>
        <w:ind w:left="3600" w:hanging="360"/>
      </w:pPr>
      <w:rPr>
        <w:rFonts w:ascii="Wingdings" w:hAnsi="Wingdings" w:hint="default"/>
      </w:rPr>
    </w:lvl>
    <w:lvl w:ilvl="5" w:tplc="64B8834C">
      <w:start w:val="1"/>
      <w:numFmt w:val="bullet"/>
      <w:lvlText w:val=""/>
      <w:lvlJc w:val="left"/>
      <w:pPr>
        <w:tabs>
          <w:tab w:val="num" w:pos="4320"/>
        </w:tabs>
        <w:ind w:left="4320" w:hanging="360"/>
      </w:pPr>
      <w:rPr>
        <w:rFonts w:ascii="Wingdings" w:hAnsi="Wingdings" w:hint="default"/>
      </w:rPr>
    </w:lvl>
    <w:lvl w:ilvl="6" w:tplc="73DC520C">
      <w:start w:val="1"/>
      <w:numFmt w:val="bullet"/>
      <w:lvlText w:val=""/>
      <w:lvlJc w:val="left"/>
      <w:pPr>
        <w:tabs>
          <w:tab w:val="num" w:pos="5040"/>
        </w:tabs>
        <w:ind w:left="5040" w:hanging="360"/>
      </w:pPr>
      <w:rPr>
        <w:rFonts w:ascii="Wingdings" w:hAnsi="Wingdings" w:hint="default"/>
      </w:rPr>
    </w:lvl>
    <w:lvl w:ilvl="7" w:tplc="201E75F6">
      <w:start w:val="1"/>
      <w:numFmt w:val="bullet"/>
      <w:lvlText w:val=""/>
      <w:lvlJc w:val="left"/>
      <w:pPr>
        <w:tabs>
          <w:tab w:val="num" w:pos="5760"/>
        </w:tabs>
        <w:ind w:left="5760" w:hanging="360"/>
      </w:pPr>
      <w:rPr>
        <w:rFonts w:ascii="Wingdings" w:hAnsi="Wingdings" w:hint="default"/>
      </w:rPr>
    </w:lvl>
    <w:lvl w:ilvl="8" w:tplc="EDB85576">
      <w:start w:val="1"/>
      <w:numFmt w:val="bullet"/>
      <w:lvlText w:val=""/>
      <w:lvlJc w:val="left"/>
      <w:pPr>
        <w:tabs>
          <w:tab w:val="num" w:pos="6480"/>
        </w:tabs>
        <w:ind w:left="6480" w:hanging="360"/>
      </w:pPr>
      <w:rPr>
        <w:rFonts w:ascii="Wingdings" w:hAnsi="Wingdings" w:hint="default"/>
      </w:rPr>
    </w:lvl>
  </w:abstractNum>
  <w:abstractNum w:abstractNumId="1">
    <w:nsid w:val="105C3E9A"/>
    <w:multiLevelType w:val="multilevel"/>
    <w:tmpl w:val="A70AD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F35C37"/>
    <w:multiLevelType w:val="hybridMultilevel"/>
    <w:tmpl w:val="D5F2585A"/>
    <w:lvl w:ilvl="0" w:tplc="F3BC05C8">
      <w:start w:val="1"/>
      <w:numFmt w:val="bullet"/>
      <w:lvlText w:val=""/>
      <w:lvlJc w:val="left"/>
      <w:pPr>
        <w:tabs>
          <w:tab w:val="num" w:pos="720"/>
        </w:tabs>
        <w:ind w:left="720" w:hanging="360"/>
      </w:pPr>
      <w:rPr>
        <w:rFonts w:ascii="Wingdings" w:hAnsi="Wingdings" w:hint="default"/>
      </w:rPr>
    </w:lvl>
    <w:lvl w:ilvl="1" w:tplc="0AAE1932">
      <w:start w:val="189"/>
      <w:numFmt w:val="bullet"/>
      <w:lvlText w:val=""/>
      <w:lvlJc w:val="left"/>
      <w:pPr>
        <w:tabs>
          <w:tab w:val="num" w:pos="1440"/>
        </w:tabs>
        <w:ind w:left="1440" w:hanging="360"/>
      </w:pPr>
      <w:rPr>
        <w:rFonts w:ascii="Wingdings" w:hAnsi="Wingdings" w:hint="default"/>
      </w:rPr>
    </w:lvl>
    <w:lvl w:ilvl="2" w:tplc="FA4CDB42">
      <w:start w:val="1"/>
      <w:numFmt w:val="bullet"/>
      <w:lvlText w:val=""/>
      <w:lvlJc w:val="left"/>
      <w:pPr>
        <w:tabs>
          <w:tab w:val="num" w:pos="2160"/>
        </w:tabs>
        <w:ind w:left="2160" w:hanging="360"/>
      </w:pPr>
      <w:rPr>
        <w:rFonts w:ascii="Wingdings" w:hAnsi="Wingdings" w:hint="default"/>
      </w:rPr>
    </w:lvl>
    <w:lvl w:ilvl="3" w:tplc="310E5F02">
      <w:start w:val="1"/>
      <w:numFmt w:val="bullet"/>
      <w:lvlText w:val=""/>
      <w:lvlJc w:val="left"/>
      <w:pPr>
        <w:tabs>
          <w:tab w:val="num" w:pos="2880"/>
        </w:tabs>
        <w:ind w:left="2880" w:hanging="360"/>
      </w:pPr>
      <w:rPr>
        <w:rFonts w:ascii="Wingdings" w:hAnsi="Wingdings" w:hint="default"/>
      </w:rPr>
    </w:lvl>
    <w:lvl w:ilvl="4" w:tplc="256600A0">
      <w:start w:val="1"/>
      <w:numFmt w:val="bullet"/>
      <w:lvlText w:val=""/>
      <w:lvlJc w:val="left"/>
      <w:pPr>
        <w:tabs>
          <w:tab w:val="num" w:pos="3600"/>
        </w:tabs>
        <w:ind w:left="3600" w:hanging="360"/>
      </w:pPr>
      <w:rPr>
        <w:rFonts w:ascii="Wingdings" w:hAnsi="Wingdings" w:hint="default"/>
      </w:rPr>
    </w:lvl>
    <w:lvl w:ilvl="5" w:tplc="72FCC0B2">
      <w:start w:val="1"/>
      <w:numFmt w:val="bullet"/>
      <w:lvlText w:val=""/>
      <w:lvlJc w:val="left"/>
      <w:pPr>
        <w:tabs>
          <w:tab w:val="num" w:pos="4320"/>
        </w:tabs>
        <w:ind w:left="4320" w:hanging="360"/>
      </w:pPr>
      <w:rPr>
        <w:rFonts w:ascii="Wingdings" w:hAnsi="Wingdings" w:hint="default"/>
      </w:rPr>
    </w:lvl>
    <w:lvl w:ilvl="6" w:tplc="F09AF202">
      <w:start w:val="1"/>
      <w:numFmt w:val="bullet"/>
      <w:lvlText w:val=""/>
      <w:lvlJc w:val="left"/>
      <w:pPr>
        <w:tabs>
          <w:tab w:val="num" w:pos="5040"/>
        </w:tabs>
        <w:ind w:left="5040" w:hanging="360"/>
      </w:pPr>
      <w:rPr>
        <w:rFonts w:ascii="Wingdings" w:hAnsi="Wingdings" w:hint="default"/>
      </w:rPr>
    </w:lvl>
    <w:lvl w:ilvl="7" w:tplc="EF145700">
      <w:start w:val="1"/>
      <w:numFmt w:val="bullet"/>
      <w:lvlText w:val=""/>
      <w:lvlJc w:val="left"/>
      <w:pPr>
        <w:tabs>
          <w:tab w:val="num" w:pos="5760"/>
        </w:tabs>
        <w:ind w:left="5760" w:hanging="360"/>
      </w:pPr>
      <w:rPr>
        <w:rFonts w:ascii="Wingdings" w:hAnsi="Wingdings" w:hint="default"/>
      </w:rPr>
    </w:lvl>
    <w:lvl w:ilvl="8" w:tplc="FB50D6D2">
      <w:start w:val="1"/>
      <w:numFmt w:val="bullet"/>
      <w:lvlText w:val=""/>
      <w:lvlJc w:val="left"/>
      <w:pPr>
        <w:tabs>
          <w:tab w:val="num" w:pos="6480"/>
        </w:tabs>
        <w:ind w:left="6480" w:hanging="360"/>
      </w:pPr>
      <w:rPr>
        <w:rFonts w:ascii="Wingdings" w:hAnsi="Wingdings" w:hint="default"/>
      </w:rPr>
    </w:lvl>
  </w:abstractNum>
  <w:abstractNum w:abstractNumId="3">
    <w:nsid w:val="43C34D5C"/>
    <w:multiLevelType w:val="multilevel"/>
    <w:tmpl w:val="F148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30628"/>
    <w:rsid w:val="000E3BC1"/>
    <w:rsid w:val="00230628"/>
    <w:rsid w:val="00340DA5"/>
    <w:rsid w:val="003E7A81"/>
    <w:rsid w:val="00431AE6"/>
    <w:rsid w:val="00977794"/>
    <w:rsid w:val="009C03BC"/>
    <w:rsid w:val="00BD480A"/>
    <w:rsid w:val="00CE6054"/>
    <w:rsid w:val="00CF4038"/>
    <w:rsid w:val="00FC40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AE6"/>
  </w:style>
  <w:style w:type="paragraph" w:styleId="1">
    <w:name w:val="heading 1"/>
    <w:basedOn w:val="a"/>
    <w:link w:val="10"/>
    <w:uiPriority w:val="9"/>
    <w:qFormat/>
    <w:rsid w:val="002306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3062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3062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06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3062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30628"/>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230628"/>
    <w:rPr>
      <w:color w:val="0000FF"/>
      <w:u w:val="single"/>
    </w:rPr>
  </w:style>
  <w:style w:type="character" w:customStyle="1" w:styleId="apple-converted-space">
    <w:name w:val="apple-converted-space"/>
    <w:basedOn w:val="a0"/>
    <w:rsid w:val="00230628"/>
  </w:style>
  <w:style w:type="character" w:styleId="a4">
    <w:name w:val="Emphasis"/>
    <w:basedOn w:val="a0"/>
    <w:uiPriority w:val="20"/>
    <w:qFormat/>
    <w:rsid w:val="00230628"/>
    <w:rPr>
      <w:i/>
      <w:iCs/>
    </w:rPr>
  </w:style>
  <w:style w:type="paragraph" w:styleId="a5">
    <w:name w:val="Normal (Web)"/>
    <w:basedOn w:val="a"/>
    <w:uiPriority w:val="99"/>
    <w:semiHidden/>
    <w:unhideWhenUsed/>
    <w:rsid w:val="002306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30628"/>
    <w:rPr>
      <w:b/>
      <w:bCs/>
    </w:rPr>
  </w:style>
  <w:style w:type="paragraph" w:styleId="a7">
    <w:name w:val="No Spacing"/>
    <w:uiPriority w:val="1"/>
    <w:qFormat/>
    <w:rsid w:val="00230628"/>
    <w:pPr>
      <w:spacing w:after="0" w:line="240" w:lineRule="auto"/>
    </w:pPr>
  </w:style>
  <w:style w:type="paragraph" w:styleId="a8">
    <w:name w:val="List Paragraph"/>
    <w:basedOn w:val="a"/>
    <w:uiPriority w:val="34"/>
    <w:qFormat/>
    <w:rsid w:val="00230628"/>
    <w:pPr>
      <w:ind w:left="720"/>
      <w:contextualSpacing/>
    </w:pPr>
  </w:style>
</w:styles>
</file>

<file path=word/webSettings.xml><?xml version="1.0" encoding="utf-8"?>
<w:webSettings xmlns:r="http://schemas.openxmlformats.org/officeDocument/2006/relationships" xmlns:w="http://schemas.openxmlformats.org/wordprocessingml/2006/main">
  <w:divs>
    <w:div w:id="1719158046">
      <w:bodyDiv w:val="1"/>
      <w:marLeft w:val="0"/>
      <w:marRight w:val="0"/>
      <w:marTop w:val="0"/>
      <w:marBottom w:val="0"/>
      <w:divBdr>
        <w:top w:val="none" w:sz="0" w:space="0" w:color="auto"/>
        <w:left w:val="none" w:sz="0" w:space="0" w:color="auto"/>
        <w:bottom w:val="none" w:sz="0" w:space="0" w:color="auto"/>
        <w:right w:val="none" w:sz="0" w:space="0" w:color="auto"/>
      </w:divBdr>
      <w:divsChild>
        <w:div w:id="1143036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637579/pril2.doc" TargetMode="External"/><Relationship Id="rId3" Type="http://schemas.openxmlformats.org/officeDocument/2006/relationships/styles" Target="styles.xml"/><Relationship Id="rId7" Type="http://schemas.openxmlformats.org/officeDocument/2006/relationships/hyperlink" Target="http://festival.1september.ru/articles/637579/pril2.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estival.1september.ru/articles/637579/pril1.pp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estival.1september.ru/articles/637579/pril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51267-E290-41D1-9487-4EBA99F2E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2241</Words>
  <Characters>12779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Светлана</cp:lastModifiedBy>
  <cp:revision>2</cp:revision>
  <cp:lastPrinted>2016-05-22T03:49:00Z</cp:lastPrinted>
  <dcterms:created xsi:type="dcterms:W3CDTF">2016-01-20T15:15:00Z</dcterms:created>
  <dcterms:modified xsi:type="dcterms:W3CDTF">2016-05-22T03:49:00Z</dcterms:modified>
</cp:coreProperties>
</file>